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01CF" w14:textId="77777777" w:rsidR="000A1CF4" w:rsidRPr="00627824" w:rsidRDefault="00000000" w:rsidP="00B73D31">
      <w:pPr>
        <w:pStyle w:val="Title"/>
        <w:ind w:firstLine="139"/>
        <w:rPr>
          <w:rFonts w:asciiTheme="minorHAnsi" w:hAnsiTheme="minorHAnsi" w:cstheme="minorHAnsi"/>
          <w:u w:val="none"/>
        </w:rPr>
      </w:pPr>
      <w:r w:rsidRPr="00627824">
        <w:rPr>
          <w:rFonts w:asciiTheme="minorHAnsi" w:hAnsiTheme="minorHAnsi" w:cstheme="minorHAnsi"/>
          <w:u w:val="thick"/>
        </w:rPr>
        <w:t>Where</w:t>
      </w:r>
      <w:r w:rsidRPr="00627824">
        <w:rPr>
          <w:rFonts w:asciiTheme="minorHAnsi" w:hAnsiTheme="minorHAnsi" w:cstheme="minorHAnsi"/>
          <w:spacing w:val="-13"/>
          <w:u w:val="thick"/>
        </w:rPr>
        <w:t xml:space="preserve"> </w:t>
      </w:r>
      <w:r w:rsidRPr="00627824">
        <w:rPr>
          <w:rFonts w:asciiTheme="minorHAnsi" w:hAnsiTheme="minorHAnsi" w:cstheme="minorHAnsi"/>
          <w:u w:val="thick"/>
        </w:rPr>
        <w:t>Are</w:t>
      </w:r>
      <w:r w:rsidRPr="00627824">
        <w:rPr>
          <w:rFonts w:asciiTheme="minorHAnsi" w:hAnsiTheme="minorHAnsi" w:cstheme="minorHAnsi"/>
          <w:spacing w:val="-12"/>
          <w:u w:val="thick"/>
        </w:rPr>
        <w:t xml:space="preserve"> </w:t>
      </w:r>
      <w:r w:rsidRPr="00627824">
        <w:rPr>
          <w:rFonts w:asciiTheme="minorHAnsi" w:hAnsiTheme="minorHAnsi" w:cstheme="minorHAnsi"/>
          <w:u w:val="thick"/>
        </w:rPr>
        <w:t>the</w:t>
      </w:r>
      <w:r w:rsidRPr="00627824">
        <w:rPr>
          <w:rFonts w:asciiTheme="minorHAnsi" w:hAnsiTheme="minorHAnsi" w:cstheme="minorHAnsi"/>
          <w:spacing w:val="-13"/>
          <w:u w:val="thick"/>
        </w:rPr>
        <w:t xml:space="preserve"> </w:t>
      </w:r>
      <w:r w:rsidRPr="00627824">
        <w:rPr>
          <w:rFonts w:asciiTheme="minorHAnsi" w:hAnsiTheme="minorHAnsi" w:cstheme="minorHAnsi"/>
          <w:spacing w:val="-4"/>
          <w:u w:val="thick"/>
        </w:rPr>
        <w:t>Men?</w:t>
      </w:r>
    </w:p>
    <w:p w14:paraId="595806FD" w14:textId="77777777" w:rsidR="000A1CF4" w:rsidRDefault="00000000">
      <w:pPr>
        <w:spacing w:line="264" w:lineRule="exact"/>
        <w:ind w:left="2741" w:right="2739"/>
        <w:jc w:val="center"/>
        <w:rPr>
          <w:rFonts w:ascii="Script MT Bold"/>
          <w:b/>
          <w:i/>
        </w:rPr>
      </w:pPr>
      <w:r>
        <w:rPr>
          <w:rFonts w:ascii="Script MT Bold"/>
          <w:b/>
          <w:i/>
          <w:u w:val="single"/>
        </w:rPr>
        <w:t>And</w:t>
      </w:r>
      <w:r>
        <w:rPr>
          <w:rFonts w:ascii="Script MT Bold"/>
          <w:b/>
          <w:i/>
          <w:spacing w:val="-4"/>
          <w:u w:val="single"/>
        </w:rPr>
        <w:t xml:space="preserve"> </w:t>
      </w:r>
      <w:r>
        <w:rPr>
          <w:rFonts w:ascii="Script MT Bold"/>
          <w:b/>
          <w:i/>
          <w:u w:val="single"/>
        </w:rPr>
        <w:t>is</w:t>
      </w:r>
      <w:r>
        <w:rPr>
          <w:rFonts w:ascii="Script MT Bold"/>
          <w:b/>
          <w:i/>
          <w:spacing w:val="-4"/>
          <w:u w:val="single"/>
        </w:rPr>
        <w:t xml:space="preserve"> </w:t>
      </w:r>
      <w:r>
        <w:rPr>
          <w:rFonts w:ascii="Script MT Bold"/>
          <w:b/>
          <w:i/>
          <w:u w:val="single"/>
        </w:rPr>
        <w:t>that</w:t>
      </w:r>
      <w:r>
        <w:rPr>
          <w:rFonts w:ascii="Script MT Bold"/>
          <w:b/>
          <w:i/>
          <w:spacing w:val="-3"/>
          <w:u w:val="single"/>
        </w:rPr>
        <w:t xml:space="preserve"> </w:t>
      </w:r>
      <w:r>
        <w:rPr>
          <w:rFonts w:ascii="Script MT Bold"/>
          <w:b/>
          <w:i/>
          <w:u w:val="single"/>
        </w:rPr>
        <w:t>the</w:t>
      </w:r>
      <w:r>
        <w:rPr>
          <w:rFonts w:ascii="Script MT Bold"/>
          <w:b/>
          <w:i/>
          <w:spacing w:val="-4"/>
          <w:u w:val="single"/>
        </w:rPr>
        <w:t xml:space="preserve"> </w:t>
      </w:r>
      <w:r>
        <w:rPr>
          <w:rFonts w:ascii="Script MT Bold"/>
          <w:b/>
          <w:i/>
          <w:u w:val="single"/>
        </w:rPr>
        <w:t>best</w:t>
      </w:r>
      <w:r>
        <w:rPr>
          <w:rFonts w:ascii="Script MT Bold"/>
          <w:b/>
          <w:i/>
          <w:spacing w:val="-4"/>
          <w:u w:val="single"/>
        </w:rPr>
        <w:t xml:space="preserve"> </w:t>
      </w:r>
      <w:r>
        <w:rPr>
          <w:rFonts w:ascii="Script MT Bold"/>
          <w:b/>
          <w:i/>
          <w:spacing w:val="-2"/>
          <w:u w:val="single"/>
        </w:rPr>
        <w:t>question?</w:t>
      </w:r>
    </w:p>
    <w:p w14:paraId="2110F8DF" w14:textId="77777777" w:rsidR="000A1CF4" w:rsidRDefault="00000000">
      <w:pPr>
        <w:spacing w:line="229" w:lineRule="exact"/>
        <w:ind w:left="2741" w:right="2741"/>
        <w:jc w:val="center"/>
        <w:rPr>
          <w:sz w:val="20"/>
        </w:rPr>
      </w:pPr>
      <w:r>
        <w:rPr>
          <w:sz w:val="20"/>
        </w:rPr>
        <w:t>Part</w:t>
      </w:r>
      <w:r>
        <w:rPr>
          <w:spacing w:val="-2"/>
          <w:sz w:val="20"/>
        </w:rPr>
        <w:t xml:space="preserve"> </w:t>
      </w:r>
      <w:r>
        <w:rPr>
          <w:sz w:val="20"/>
        </w:rPr>
        <w:t>5</w:t>
      </w:r>
      <w:r>
        <w:rPr>
          <w:spacing w:val="-1"/>
          <w:sz w:val="20"/>
        </w:rPr>
        <w:t xml:space="preserve"> </w:t>
      </w:r>
      <w:r>
        <w:rPr>
          <w:sz w:val="20"/>
        </w:rPr>
        <w:t>Conclusion-OUR</w:t>
      </w:r>
      <w:r>
        <w:rPr>
          <w:spacing w:val="-1"/>
          <w:sz w:val="20"/>
        </w:rPr>
        <w:t xml:space="preserve"> </w:t>
      </w:r>
      <w:r>
        <w:rPr>
          <w:spacing w:val="-2"/>
          <w:sz w:val="20"/>
        </w:rPr>
        <w:t>EXPERIENCE</w:t>
      </w:r>
    </w:p>
    <w:p w14:paraId="23283823" w14:textId="77777777" w:rsidR="000A1CF4" w:rsidRDefault="000A1CF4">
      <w:pPr>
        <w:pStyle w:val="BodyText"/>
        <w:rPr>
          <w:sz w:val="20"/>
        </w:rPr>
      </w:pPr>
    </w:p>
    <w:p w14:paraId="58FE683C" w14:textId="77777777" w:rsidR="000A1CF4" w:rsidRDefault="00000000">
      <w:pPr>
        <w:ind w:left="160" w:right="3998"/>
        <w:rPr>
          <w:sz w:val="20"/>
        </w:rPr>
      </w:pPr>
      <w:r>
        <w:rPr>
          <w:sz w:val="20"/>
        </w:rPr>
        <w:t>By</w:t>
      </w:r>
      <w:r>
        <w:rPr>
          <w:spacing w:val="-5"/>
          <w:sz w:val="20"/>
        </w:rPr>
        <w:t xml:space="preserve"> </w:t>
      </w:r>
      <w:r>
        <w:rPr>
          <w:sz w:val="20"/>
        </w:rPr>
        <w:t>Barbara</w:t>
      </w:r>
      <w:r>
        <w:rPr>
          <w:spacing w:val="-5"/>
          <w:sz w:val="20"/>
        </w:rPr>
        <w:t xml:space="preserve"> </w:t>
      </w:r>
      <w:r>
        <w:rPr>
          <w:sz w:val="20"/>
        </w:rPr>
        <w:t>L.</w:t>
      </w:r>
      <w:r>
        <w:rPr>
          <w:spacing w:val="-5"/>
          <w:sz w:val="20"/>
        </w:rPr>
        <w:t xml:space="preserve"> </w:t>
      </w:r>
      <w:r>
        <w:rPr>
          <w:sz w:val="20"/>
        </w:rPr>
        <w:t>Klika,</w:t>
      </w:r>
      <w:r>
        <w:rPr>
          <w:spacing w:val="-5"/>
          <w:sz w:val="20"/>
        </w:rPr>
        <w:t xml:space="preserve"> </w:t>
      </w:r>
      <w:r>
        <w:rPr>
          <w:sz w:val="20"/>
        </w:rPr>
        <w:t>MSW,</w:t>
      </w:r>
      <w:r>
        <w:rPr>
          <w:spacing w:val="-5"/>
          <w:sz w:val="20"/>
        </w:rPr>
        <w:t xml:space="preserve"> </w:t>
      </w:r>
      <w:r>
        <w:rPr>
          <w:sz w:val="20"/>
        </w:rPr>
        <w:t>Personal</w:t>
      </w:r>
      <w:r>
        <w:rPr>
          <w:spacing w:val="-5"/>
          <w:sz w:val="20"/>
        </w:rPr>
        <w:t xml:space="preserve"> </w:t>
      </w:r>
      <w:r>
        <w:rPr>
          <w:sz w:val="20"/>
        </w:rPr>
        <w:t>Life</w:t>
      </w:r>
      <w:r>
        <w:rPr>
          <w:spacing w:val="-5"/>
          <w:sz w:val="20"/>
        </w:rPr>
        <w:t xml:space="preserve"> </w:t>
      </w:r>
      <w:r>
        <w:rPr>
          <w:sz w:val="20"/>
        </w:rPr>
        <w:t xml:space="preserve">Coach </w:t>
      </w:r>
      <w:r>
        <w:rPr>
          <w:spacing w:val="-2"/>
          <w:sz w:val="20"/>
        </w:rPr>
        <w:t>Undershepherd</w:t>
      </w:r>
    </w:p>
    <w:p w14:paraId="32F1B79D" w14:textId="4EBA1E96" w:rsidR="000A1CF4" w:rsidRDefault="00000000">
      <w:pPr>
        <w:ind w:left="160" w:right="5789"/>
        <w:rPr>
          <w:sz w:val="20"/>
        </w:rPr>
      </w:pPr>
      <w:r>
        <w:rPr>
          <w:sz w:val="20"/>
        </w:rPr>
        <w:t>Set Apart Ministries</w:t>
      </w:r>
    </w:p>
    <w:p w14:paraId="50B9F486" w14:textId="37F73471" w:rsidR="00627824" w:rsidRDefault="00627824">
      <w:pPr>
        <w:ind w:left="160" w:right="5789"/>
        <w:rPr>
          <w:sz w:val="20"/>
        </w:rPr>
      </w:pPr>
      <w:hyperlink r:id="rId6" w:history="1">
        <w:r w:rsidRPr="007B7141">
          <w:rPr>
            <w:rStyle w:val="Hyperlink"/>
            <w:sz w:val="20"/>
          </w:rPr>
          <w:t>HTTPS://www.set-apart-ministries.org</w:t>
        </w:r>
      </w:hyperlink>
      <w:r>
        <w:rPr>
          <w:sz w:val="20"/>
        </w:rPr>
        <w:t xml:space="preserve"> </w:t>
      </w:r>
    </w:p>
    <w:p w14:paraId="7E1DD880" w14:textId="77777777" w:rsidR="000A1CF4" w:rsidRDefault="000A1CF4">
      <w:pPr>
        <w:pStyle w:val="BodyText"/>
        <w:spacing w:before="10"/>
        <w:rPr>
          <w:sz w:val="15"/>
        </w:rPr>
      </w:pPr>
    </w:p>
    <w:p w14:paraId="5A0797DE" w14:textId="77777777" w:rsidR="000A1CF4" w:rsidRDefault="00000000">
      <w:pPr>
        <w:pStyle w:val="BodyText"/>
        <w:spacing w:before="92"/>
        <w:ind w:left="160" w:right="178"/>
      </w:pPr>
      <w:r>
        <w:t xml:space="preserve">We did not initially know that we would become an equipping community though we understood through prayer that we were to develop a network of stable </w:t>
      </w:r>
      <w:proofErr w:type="gramStart"/>
      <w:r>
        <w:t>faith based</w:t>
      </w:r>
      <w:proofErr w:type="gramEnd"/>
      <w:r>
        <w:t xml:space="preserve"> relationships that would be strong enough to withstand the stress of helping people overcome previous trauma while encouraging growth in faith and personal stability. We have grown through the original phases of mutual consent toward </w:t>
      </w:r>
      <w:proofErr w:type="gramStart"/>
      <w:r>
        <w:t>establishment</w:t>
      </w:r>
      <w:proofErr w:type="gramEnd"/>
      <w:r>
        <w:t xml:space="preserve"> of an elder model of authority and support.</w:t>
      </w:r>
      <w:r>
        <w:rPr>
          <w:spacing w:val="40"/>
        </w:rPr>
        <w:t xml:space="preserve"> </w:t>
      </w:r>
      <w:r>
        <w:t>We have never doubted that God has brought us into existence and that He has directed our steps. We are strong in some areas yet continue to work toward strength and greater understanding in others. A particular challenge for us has been the issue of gender: our SAM community has always had more</w:t>
      </w:r>
      <w:r>
        <w:rPr>
          <w:spacing w:val="-2"/>
        </w:rPr>
        <w:t xml:space="preserve"> </w:t>
      </w:r>
      <w:r>
        <w:t>women</w:t>
      </w:r>
      <w:r>
        <w:rPr>
          <w:spacing w:val="-2"/>
        </w:rPr>
        <w:t xml:space="preserve"> </w:t>
      </w:r>
      <w:r>
        <w:t>than</w:t>
      </w:r>
      <w:r>
        <w:rPr>
          <w:spacing w:val="-2"/>
        </w:rPr>
        <w:t xml:space="preserve"> </w:t>
      </w:r>
      <w:r>
        <w:t>men</w:t>
      </w:r>
      <w:r>
        <w:rPr>
          <w:spacing w:val="-2"/>
        </w:rPr>
        <w:t xml:space="preserve"> </w:t>
      </w:r>
      <w:r>
        <w:t>in</w:t>
      </w:r>
      <w:r>
        <w:rPr>
          <w:spacing w:val="-2"/>
        </w:rPr>
        <w:t xml:space="preserve"> </w:t>
      </w:r>
      <w:r>
        <w:t>our</w:t>
      </w:r>
      <w:r>
        <w:rPr>
          <w:spacing w:val="-2"/>
        </w:rPr>
        <w:t xml:space="preserve"> </w:t>
      </w:r>
      <w:r>
        <w:t>8</w:t>
      </w:r>
      <w:r>
        <w:rPr>
          <w:spacing w:val="-2"/>
        </w:rPr>
        <w:t xml:space="preserve"> </w:t>
      </w:r>
      <w:r>
        <w:t>years</w:t>
      </w:r>
      <w:r>
        <w:rPr>
          <w:spacing w:val="-2"/>
        </w:rPr>
        <w:t xml:space="preserve"> </w:t>
      </w:r>
      <w:r>
        <w:t>as</w:t>
      </w:r>
      <w:r>
        <w:rPr>
          <w:spacing w:val="-2"/>
        </w:rPr>
        <w:t xml:space="preserve"> </w:t>
      </w:r>
      <w:r>
        <w:t>a</w:t>
      </w:r>
      <w:r>
        <w:rPr>
          <w:spacing w:val="-3"/>
        </w:rPr>
        <w:t xml:space="preserve"> </w:t>
      </w:r>
      <w:r>
        <w:t>fellowship</w:t>
      </w:r>
      <w:r>
        <w:rPr>
          <w:spacing w:val="-2"/>
        </w:rPr>
        <w:t xml:space="preserve"> </w:t>
      </w:r>
      <w:r>
        <w:t>and</w:t>
      </w:r>
      <w:r>
        <w:rPr>
          <w:spacing w:val="-2"/>
        </w:rPr>
        <w:t xml:space="preserve"> </w:t>
      </w:r>
      <w:r>
        <w:t>our</w:t>
      </w:r>
      <w:r>
        <w:rPr>
          <w:spacing w:val="-2"/>
        </w:rPr>
        <w:t xml:space="preserve"> </w:t>
      </w:r>
      <w:r>
        <w:t>leadership</w:t>
      </w:r>
      <w:r>
        <w:rPr>
          <w:spacing w:val="-2"/>
        </w:rPr>
        <w:t xml:space="preserve"> </w:t>
      </w:r>
      <w:r>
        <w:t>team</w:t>
      </w:r>
      <w:r>
        <w:rPr>
          <w:spacing w:val="-2"/>
        </w:rPr>
        <w:t xml:space="preserve"> </w:t>
      </w:r>
      <w:r>
        <w:t>has</w:t>
      </w:r>
      <w:r>
        <w:rPr>
          <w:spacing w:val="-2"/>
        </w:rPr>
        <w:t xml:space="preserve"> </w:t>
      </w:r>
      <w:r>
        <w:t>been composed of 3 women and 1 man. We understand ourselves to be an “equipping community”</w:t>
      </w:r>
      <w:r>
        <w:rPr>
          <w:spacing w:val="-3"/>
        </w:rPr>
        <w:t xml:space="preserve"> </w:t>
      </w:r>
      <w:r>
        <w:t>and</w:t>
      </w:r>
      <w:r>
        <w:rPr>
          <w:spacing w:val="-3"/>
        </w:rPr>
        <w:t xml:space="preserve"> </w:t>
      </w:r>
      <w:r>
        <w:t>have</w:t>
      </w:r>
      <w:r>
        <w:rPr>
          <w:spacing w:val="-3"/>
        </w:rPr>
        <w:t xml:space="preserve"> </w:t>
      </w:r>
      <w:r>
        <w:t>never</w:t>
      </w:r>
      <w:r>
        <w:rPr>
          <w:spacing w:val="-3"/>
        </w:rPr>
        <w:t xml:space="preserve"> </w:t>
      </w:r>
      <w:r>
        <w:t>tried</w:t>
      </w:r>
      <w:r>
        <w:rPr>
          <w:spacing w:val="-3"/>
        </w:rPr>
        <w:t xml:space="preserve"> </w:t>
      </w:r>
      <w:r>
        <w:t>to</w:t>
      </w:r>
      <w:r>
        <w:rPr>
          <w:spacing w:val="-3"/>
        </w:rPr>
        <w:t xml:space="preserve"> </w:t>
      </w:r>
      <w:r>
        <w:t>present</w:t>
      </w:r>
      <w:r>
        <w:rPr>
          <w:spacing w:val="-3"/>
        </w:rPr>
        <w:t xml:space="preserve"> </w:t>
      </w:r>
      <w:r>
        <w:t>ourselves</w:t>
      </w:r>
      <w:r>
        <w:rPr>
          <w:spacing w:val="-3"/>
        </w:rPr>
        <w:t xml:space="preserve"> </w:t>
      </w:r>
      <w:r>
        <w:t>otherwise</w:t>
      </w:r>
      <w:r>
        <w:rPr>
          <w:spacing w:val="-3"/>
        </w:rPr>
        <w:t xml:space="preserve"> </w:t>
      </w:r>
      <w:r>
        <w:t>or</w:t>
      </w:r>
      <w:r>
        <w:rPr>
          <w:spacing w:val="-3"/>
        </w:rPr>
        <w:t xml:space="preserve"> </w:t>
      </w:r>
      <w:r>
        <w:t>establish</w:t>
      </w:r>
      <w:r>
        <w:rPr>
          <w:spacing w:val="-3"/>
        </w:rPr>
        <w:t xml:space="preserve"> </w:t>
      </w:r>
      <w:r>
        <w:t>any</w:t>
      </w:r>
      <w:r>
        <w:rPr>
          <w:spacing w:val="-3"/>
        </w:rPr>
        <w:t xml:space="preserve"> </w:t>
      </w:r>
      <w:r>
        <w:t>kind</w:t>
      </w:r>
      <w:r>
        <w:rPr>
          <w:spacing w:val="-3"/>
        </w:rPr>
        <w:t xml:space="preserve"> </w:t>
      </w:r>
      <w:r>
        <w:t>of church or synagogue structure.</w:t>
      </w:r>
      <w:r>
        <w:rPr>
          <w:spacing w:val="40"/>
        </w:rPr>
        <w:t xml:space="preserve"> </w:t>
      </w:r>
      <w:r>
        <w:t>We are an organism, not an organization. People have said to us in effect; “</w:t>
      </w:r>
      <w:proofErr w:type="gramStart"/>
      <w:r>
        <w:t>You’re</w:t>
      </w:r>
      <w:proofErr w:type="gramEnd"/>
      <w:r>
        <w:t xml:space="preserve"> community is great, but you need more men.” Sometimes the comment specifically concerns men in leadership.</w:t>
      </w:r>
      <w:r>
        <w:rPr>
          <w:spacing w:val="40"/>
        </w:rPr>
        <w:t xml:space="preserve"> </w:t>
      </w:r>
      <w:r>
        <w:t>We have not objected to more men but the operative question is, “Where do you just pick them up?”</w:t>
      </w:r>
      <w:r>
        <w:rPr>
          <w:spacing w:val="40"/>
        </w:rPr>
        <w:t xml:space="preserve"> </w:t>
      </w:r>
      <w:r>
        <w:t>Our focus has been on restoration and growth in Messiah to maturity, personally and spiritually, through</w:t>
      </w:r>
      <w:r>
        <w:rPr>
          <w:spacing w:val="-2"/>
        </w:rPr>
        <w:t xml:space="preserve"> </w:t>
      </w:r>
      <w:r>
        <w:t>whatever</w:t>
      </w:r>
      <w:r>
        <w:rPr>
          <w:spacing w:val="-2"/>
        </w:rPr>
        <w:t xml:space="preserve"> </w:t>
      </w:r>
      <w:r>
        <w:t>trials</w:t>
      </w:r>
      <w:r>
        <w:rPr>
          <w:spacing w:val="-2"/>
        </w:rPr>
        <w:t xml:space="preserve"> </w:t>
      </w:r>
      <w:r>
        <w:t>and</w:t>
      </w:r>
      <w:r>
        <w:rPr>
          <w:spacing w:val="-2"/>
        </w:rPr>
        <w:t xml:space="preserve"> </w:t>
      </w:r>
      <w:r>
        <w:t>difficulty</w:t>
      </w:r>
      <w:r>
        <w:rPr>
          <w:spacing w:val="-2"/>
        </w:rPr>
        <w:t xml:space="preserve"> </w:t>
      </w:r>
      <w:r>
        <w:t>each</w:t>
      </w:r>
      <w:r>
        <w:rPr>
          <w:spacing w:val="-2"/>
        </w:rPr>
        <w:t xml:space="preserve"> </w:t>
      </w:r>
      <w:r>
        <w:t>person</w:t>
      </w:r>
      <w:r>
        <w:rPr>
          <w:spacing w:val="-2"/>
        </w:rPr>
        <w:t xml:space="preserve"> </w:t>
      </w:r>
      <w:r>
        <w:t>has</w:t>
      </w:r>
      <w:r>
        <w:rPr>
          <w:spacing w:val="-2"/>
        </w:rPr>
        <w:t xml:space="preserve"> </w:t>
      </w:r>
      <w:r>
        <w:t>traveled;</w:t>
      </w:r>
      <w:r>
        <w:rPr>
          <w:spacing w:val="-2"/>
        </w:rPr>
        <w:t xml:space="preserve"> </w:t>
      </w:r>
      <w:r>
        <w:t>on</w:t>
      </w:r>
      <w:r>
        <w:rPr>
          <w:spacing w:val="-2"/>
        </w:rPr>
        <w:t xml:space="preserve"> </w:t>
      </w:r>
      <w:r>
        <w:t>fellowship</w:t>
      </w:r>
      <w:r>
        <w:rPr>
          <w:spacing w:val="-2"/>
        </w:rPr>
        <w:t xml:space="preserve"> </w:t>
      </w:r>
      <w:r>
        <w:t>in</w:t>
      </w:r>
      <w:r>
        <w:rPr>
          <w:spacing w:val="-2"/>
        </w:rPr>
        <w:t xml:space="preserve"> </w:t>
      </w:r>
      <w:r>
        <w:t>Messiah not just “social ship”.</w:t>
      </w:r>
      <w:hyperlink w:anchor="_bookmark0" w:history="1">
        <w:r>
          <w:rPr>
            <w:vertAlign w:val="superscript"/>
          </w:rPr>
          <w:t>1</w:t>
        </w:r>
      </w:hyperlink>
      <w:r>
        <w:t xml:space="preserve"> The focus is not on gender or numbers of people. It has been somewhat surprising over the years how many people DO focus on presence or absence of men. Many of them have questioned this, some overtly critical.</w:t>
      </w:r>
      <w:r>
        <w:rPr>
          <w:spacing w:val="40"/>
        </w:rPr>
        <w:t xml:space="preserve"> </w:t>
      </w:r>
      <w:r>
        <w:t>No doubt others kept their question to themselves. There are also those who have looked at the mission statement, who we are in Messiah and what we do, and have offered support and affirmation for this difficult task of dealing with maturity.</w:t>
      </w:r>
    </w:p>
    <w:p w14:paraId="7059F2BE" w14:textId="77777777" w:rsidR="000A1CF4" w:rsidRDefault="000A1CF4">
      <w:pPr>
        <w:pStyle w:val="BodyText"/>
        <w:spacing w:before="1"/>
      </w:pPr>
    </w:p>
    <w:p w14:paraId="45C24DB9" w14:textId="77777777" w:rsidR="000A1CF4" w:rsidRDefault="00000000">
      <w:pPr>
        <w:pStyle w:val="BodyText"/>
        <w:ind w:left="160"/>
      </w:pPr>
      <w:r>
        <w:t>OUR</w:t>
      </w:r>
      <w:r>
        <w:rPr>
          <w:spacing w:val="-9"/>
        </w:rPr>
        <w:t xml:space="preserve"> </w:t>
      </w:r>
      <w:r>
        <w:t>COMMUNITY</w:t>
      </w:r>
      <w:r>
        <w:rPr>
          <w:spacing w:val="-9"/>
        </w:rPr>
        <w:t xml:space="preserve"> </w:t>
      </w:r>
      <w:r>
        <w:t>IS</w:t>
      </w:r>
      <w:r>
        <w:rPr>
          <w:spacing w:val="-9"/>
        </w:rPr>
        <w:t xml:space="preserve"> </w:t>
      </w:r>
      <w:r>
        <w:t>THE</w:t>
      </w:r>
      <w:r>
        <w:rPr>
          <w:spacing w:val="-8"/>
        </w:rPr>
        <w:t xml:space="preserve"> </w:t>
      </w:r>
      <w:r>
        <w:rPr>
          <w:spacing w:val="-2"/>
        </w:rPr>
        <w:t>MESSAGE</w:t>
      </w:r>
    </w:p>
    <w:p w14:paraId="4A2C7EDC" w14:textId="77777777" w:rsidR="000A1CF4" w:rsidRDefault="000A1CF4">
      <w:pPr>
        <w:pStyle w:val="BodyText"/>
      </w:pPr>
    </w:p>
    <w:p w14:paraId="280B90CB" w14:textId="77777777" w:rsidR="000A1CF4" w:rsidRDefault="00000000">
      <w:pPr>
        <w:pStyle w:val="BodyText"/>
        <w:ind w:left="160" w:right="228"/>
      </w:pPr>
      <w:r>
        <w:t>As we have been engaged in consultations with various communities, Janell Schroeder and I have been amazed at the number of times we have had a similar experience or challenge to that which faces other communities.</w:t>
      </w:r>
      <w:r>
        <w:rPr>
          <w:spacing w:val="80"/>
        </w:rPr>
        <w:t xml:space="preserve"> </w:t>
      </w:r>
      <w:r>
        <w:t>We have again been in awe as YHWH</w:t>
      </w:r>
      <w:r>
        <w:rPr>
          <w:spacing w:val="-6"/>
        </w:rPr>
        <w:t xml:space="preserve"> </w:t>
      </w:r>
      <w:r>
        <w:t>orchestrates</w:t>
      </w:r>
      <w:r>
        <w:rPr>
          <w:spacing w:val="-4"/>
        </w:rPr>
        <w:t xml:space="preserve"> </w:t>
      </w:r>
      <w:r>
        <w:t>circumstances</w:t>
      </w:r>
      <w:r>
        <w:rPr>
          <w:spacing w:val="-4"/>
        </w:rPr>
        <w:t xml:space="preserve"> </w:t>
      </w:r>
      <w:r>
        <w:t>to</w:t>
      </w:r>
      <w:r>
        <w:rPr>
          <w:spacing w:val="-4"/>
        </w:rPr>
        <w:t xml:space="preserve"> </w:t>
      </w:r>
      <w:r>
        <w:t>equip</w:t>
      </w:r>
      <w:r>
        <w:rPr>
          <w:spacing w:val="-3"/>
        </w:rPr>
        <w:t xml:space="preserve"> </w:t>
      </w:r>
      <w:r>
        <w:t>us</w:t>
      </w:r>
      <w:r>
        <w:rPr>
          <w:spacing w:val="-5"/>
        </w:rPr>
        <w:t xml:space="preserve"> </w:t>
      </w:r>
      <w:r>
        <w:t>in</w:t>
      </w:r>
      <w:r>
        <w:rPr>
          <w:spacing w:val="-4"/>
        </w:rPr>
        <w:t xml:space="preserve"> </w:t>
      </w:r>
      <w:r>
        <w:t>every</w:t>
      </w:r>
      <w:r>
        <w:rPr>
          <w:spacing w:val="-4"/>
        </w:rPr>
        <w:t xml:space="preserve"> </w:t>
      </w:r>
      <w:r>
        <w:t>way</w:t>
      </w:r>
      <w:r>
        <w:rPr>
          <w:spacing w:val="-3"/>
        </w:rPr>
        <w:t xml:space="preserve"> </w:t>
      </w:r>
      <w:r>
        <w:t>we</w:t>
      </w:r>
      <w:r>
        <w:rPr>
          <w:spacing w:val="-4"/>
        </w:rPr>
        <w:t xml:space="preserve"> </w:t>
      </w:r>
      <w:r>
        <w:t>could</w:t>
      </w:r>
      <w:r>
        <w:rPr>
          <w:spacing w:val="-4"/>
        </w:rPr>
        <w:t xml:space="preserve"> </w:t>
      </w:r>
      <w:r>
        <w:t>not</w:t>
      </w:r>
      <w:r>
        <w:rPr>
          <w:spacing w:val="-4"/>
        </w:rPr>
        <w:t xml:space="preserve"> </w:t>
      </w:r>
      <w:r>
        <w:t>even</w:t>
      </w:r>
      <w:r>
        <w:rPr>
          <w:spacing w:val="-3"/>
        </w:rPr>
        <w:t xml:space="preserve"> </w:t>
      </w:r>
      <w:r>
        <w:rPr>
          <w:spacing w:val="-2"/>
        </w:rPr>
        <w:t>foresee.</w:t>
      </w:r>
    </w:p>
    <w:p w14:paraId="5EBE918A" w14:textId="77777777" w:rsidR="000A1CF4" w:rsidRDefault="000A1CF4">
      <w:pPr>
        <w:pStyle w:val="BodyText"/>
      </w:pPr>
    </w:p>
    <w:p w14:paraId="4FE23426" w14:textId="77777777" w:rsidR="000A1CF4" w:rsidRDefault="00000000">
      <w:pPr>
        <w:pStyle w:val="BodyText"/>
        <w:ind w:left="159"/>
      </w:pPr>
      <w:r>
        <w:t>Though</w:t>
      </w:r>
      <w:r>
        <w:rPr>
          <w:spacing w:val="-3"/>
        </w:rPr>
        <w:t xml:space="preserve"> </w:t>
      </w:r>
      <w:r>
        <w:t>not</w:t>
      </w:r>
      <w:r>
        <w:rPr>
          <w:spacing w:val="-3"/>
        </w:rPr>
        <w:t xml:space="preserve"> </w:t>
      </w:r>
      <w:r>
        <w:t>all</w:t>
      </w:r>
      <w:r>
        <w:rPr>
          <w:spacing w:val="-3"/>
        </w:rPr>
        <w:t xml:space="preserve"> </w:t>
      </w:r>
      <w:r>
        <w:t>communities</w:t>
      </w:r>
      <w:r>
        <w:rPr>
          <w:spacing w:val="-3"/>
        </w:rPr>
        <w:t xml:space="preserve"> </w:t>
      </w:r>
      <w:r>
        <w:t>will</w:t>
      </w:r>
      <w:r>
        <w:rPr>
          <w:spacing w:val="-3"/>
        </w:rPr>
        <w:t xml:space="preserve"> </w:t>
      </w:r>
      <w:r>
        <w:t>share</w:t>
      </w:r>
      <w:r>
        <w:rPr>
          <w:spacing w:val="-3"/>
        </w:rPr>
        <w:t xml:space="preserve"> </w:t>
      </w:r>
      <w:r>
        <w:t>the</w:t>
      </w:r>
      <w:r>
        <w:rPr>
          <w:spacing w:val="-3"/>
        </w:rPr>
        <w:t xml:space="preserve"> </w:t>
      </w:r>
      <w:r>
        <w:t>exact</w:t>
      </w:r>
      <w:r>
        <w:rPr>
          <w:spacing w:val="-4"/>
        </w:rPr>
        <w:t xml:space="preserve"> </w:t>
      </w:r>
      <w:r>
        <w:t>same</w:t>
      </w:r>
      <w:r>
        <w:rPr>
          <w:spacing w:val="-3"/>
        </w:rPr>
        <w:t xml:space="preserve"> </w:t>
      </w:r>
      <w:r>
        <w:t>character</w:t>
      </w:r>
      <w:r>
        <w:rPr>
          <w:spacing w:val="-3"/>
        </w:rPr>
        <w:t xml:space="preserve"> </w:t>
      </w:r>
      <w:r>
        <w:t>or</w:t>
      </w:r>
      <w:r>
        <w:rPr>
          <w:spacing w:val="-3"/>
        </w:rPr>
        <w:t xml:space="preserve"> </w:t>
      </w:r>
      <w:r>
        <w:t>calling</w:t>
      </w:r>
      <w:r>
        <w:rPr>
          <w:spacing w:val="-3"/>
        </w:rPr>
        <w:t xml:space="preserve"> </w:t>
      </w:r>
      <w:r>
        <w:t>that</w:t>
      </w:r>
      <w:r>
        <w:rPr>
          <w:spacing w:val="-3"/>
        </w:rPr>
        <w:t xml:space="preserve"> </w:t>
      </w:r>
      <w:r>
        <w:t>we</w:t>
      </w:r>
      <w:r>
        <w:rPr>
          <w:spacing w:val="-3"/>
        </w:rPr>
        <w:t xml:space="preserve"> </w:t>
      </w:r>
      <w:r>
        <w:t>have, they do all need to deal with personal, relational, and spiritual maturity.</w:t>
      </w:r>
    </w:p>
    <w:p w14:paraId="33F7678D" w14:textId="77777777" w:rsidR="000A1CF4" w:rsidRDefault="000A1CF4">
      <w:pPr>
        <w:pStyle w:val="BodyText"/>
      </w:pPr>
    </w:p>
    <w:p w14:paraId="6D6A4DA6" w14:textId="77777777" w:rsidR="00627824" w:rsidRDefault="00000000">
      <w:pPr>
        <w:pStyle w:val="BodyText"/>
        <w:ind w:left="160" w:right="228"/>
        <w:rPr>
          <w:spacing w:val="-2"/>
        </w:rPr>
      </w:pPr>
      <w:proofErr w:type="gramStart"/>
      <w:r>
        <w:t>It would seem that we</w:t>
      </w:r>
      <w:proofErr w:type="gramEnd"/>
      <w:r>
        <w:t xml:space="preserve"> as a community are the message of what growth can happen when</w:t>
      </w:r>
      <w:r>
        <w:rPr>
          <w:spacing w:val="-3"/>
        </w:rPr>
        <w:t xml:space="preserve"> </w:t>
      </w:r>
      <w:r>
        <w:t>maturity</w:t>
      </w:r>
      <w:r>
        <w:rPr>
          <w:spacing w:val="-3"/>
        </w:rPr>
        <w:t xml:space="preserve"> </w:t>
      </w:r>
      <w:r>
        <w:t>has</w:t>
      </w:r>
      <w:r>
        <w:rPr>
          <w:spacing w:val="-3"/>
        </w:rPr>
        <w:t xml:space="preserve"> </w:t>
      </w:r>
      <w:r>
        <w:t>a</w:t>
      </w:r>
      <w:r>
        <w:rPr>
          <w:spacing w:val="-3"/>
        </w:rPr>
        <w:t xml:space="preserve"> </w:t>
      </w:r>
      <w:r>
        <w:t>primary</w:t>
      </w:r>
      <w:r>
        <w:rPr>
          <w:spacing w:val="-3"/>
        </w:rPr>
        <w:t xml:space="preserve"> </w:t>
      </w:r>
      <w:r>
        <w:t>focus</w:t>
      </w:r>
      <w:r>
        <w:rPr>
          <w:spacing w:val="-3"/>
        </w:rPr>
        <w:t xml:space="preserve"> </w:t>
      </w:r>
      <w:r>
        <w:t>in</w:t>
      </w:r>
      <w:r>
        <w:rPr>
          <w:spacing w:val="-3"/>
        </w:rPr>
        <w:t xml:space="preserve"> </w:t>
      </w:r>
      <w:r>
        <w:t>a</w:t>
      </w:r>
      <w:r>
        <w:rPr>
          <w:spacing w:val="-3"/>
        </w:rPr>
        <w:t xml:space="preserve"> </w:t>
      </w:r>
      <w:r>
        <w:t>group.</w:t>
      </w:r>
      <w:r>
        <w:rPr>
          <w:spacing w:val="-3"/>
        </w:rPr>
        <w:t xml:space="preserve"> </w:t>
      </w:r>
      <w:r>
        <w:t>This</w:t>
      </w:r>
      <w:r>
        <w:rPr>
          <w:spacing w:val="-3"/>
        </w:rPr>
        <w:t xml:space="preserve"> </w:t>
      </w:r>
      <w:r>
        <w:t>message</w:t>
      </w:r>
      <w:r>
        <w:rPr>
          <w:spacing w:val="-3"/>
        </w:rPr>
        <w:t xml:space="preserve"> </w:t>
      </w:r>
      <w:r>
        <w:t>is</w:t>
      </w:r>
      <w:r>
        <w:rPr>
          <w:spacing w:val="-3"/>
        </w:rPr>
        <w:t xml:space="preserve"> </w:t>
      </w:r>
      <w:r>
        <w:t>not</w:t>
      </w:r>
      <w:r>
        <w:rPr>
          <w:spacing w:val="-3"/>
        </w:rPr>
        <w:t xml:space="preserve"> </w:t>
      </w:r>
      <w:r>
        <w:t>one</w:t>
      </w:r>
      <w:r>
        <w:rPr>
          <w:spacing w:val="-3"/>
        </w:rPr>
        <w:t xml:space="preserve"> </w:t>
      </w:r>
      <w:r>
        <w:t>to</w:t>
      </w:r>
      <w:r>
        <w:rPr>
          <w:spacing w:val="-3"/>
        </w:rPr>
        <w:t xml:space="preserve"> </w:t>
      </w:r>
      <w:r>
        <w:t>be</w:t>
      </w:r>
      <w:r>
        <w:rPr>
          <w:spacing w:val="-3"/>
        </w:rPr>
        <w:t xml:space="preserve"> </w:t>
      </w:r>
      <w:r>
        <w:t xml:space="preserve">delivered by any one person. Its fullness cannot be grasped by description alone. It can be portrayed a little more accurately when the voices of those in the community can be </w:t>
      </w:r>
      <w:r>
        <w:rPr>
          <w:spacing w:val="-2"/>
        </w:rPr>
        <w:t>heard.</w:t>
      </w:r>
      <w:r w:rsidR="00627824">
        <w:rPr>
          <w:spacing w:val="-2"/>
        </w:rPr>
        <w:t xml:space="preserve">  </w:t>
      </w:r>
    </w:p>
    <w:p w14:paraId="334F4384" w14:textId="65421E02" w:rsidR="00627824" w:rsidRDefault="00627824">
      <w:pPr>
        <w:pStyle w:val="BodyText"/>
        <w:ind w:left="160" w:right="228"/>
        <w:rPr>
          <w:spacing w:val="-2"/>
        </w:rPr>
      </w:pPr>
      <w:r>
        <w:rPr>
          <w:spacing w:val="-2"/>
        </w:rPr>
        <w:t>__________</w:t>
      </w:r>
    </w:p>
    <w:p w14:paraId="354C6C95" w14:textId="1CC284B8" w:rsidR="000A1CF4" w:rsidRPr="00627824" w:rsidRDefault="00627824">
      <w:pPr>
        <w:pStyle w:val="BodyText"/>
        <w:ind w:left="160" w:right="228"/>
        <w:rPr>
          <w:i/>
          <w:iCs/>
          <w:sz w:val="20"/>
          <w:szCs w:val="20"/>
        </w:rPr>
      </w:pPr>
      <w:r>
        <w:rPr>
          <w:spacing w:val="-2"/>
        </w:rPr>
        <w:t xml:space="preserve">1  </w:t>
      </w:r>
      <w:r w:rsidRPr="00627824">
        <w:rPr>
          <w:i/>
          <w:iCs/>
          <w:sz w:val="20"/>
          <w:szCs w:val="20"/>
        </w:rPr>
        <w:t>See article on our website for expansion of topic:  </w:t>
      </w:r>
      <w:hyperlink r:id="rId7" w:history="1">
        <w:r w:rsidRPr="00627824">
          <w:rPr>
            <w:rStyle w:val="Hyperlink"/>
            <w:i/>
            <w:iCs/>
            <w:sz w:val="20"/>
            <w:szCs w:val="20"/>
          </w:rPr>
          <w:t>https://set-apart-</w:t>
        </w:r>
        <w:r w:rsidRPr="00627824">
          <w:rPr>
            <w:rStyle w:val="Hyperlink"/>
            <w:i/>
            <w:iCs/>
            <w:sz w:val="20"/>
            <w:szCs w:val="20"/>
          </w:rPr>
          <w:lastRenderedPageBreak/>
          <w:t>ministries.org/doc/FellowshipvsSocialship.July2008.pdf</w:t>
        </w:r>
      </w:hyperlink>
      <w:r w:rsidRPr="00627824">
        <w:rPr>
          <w:i/>
          <w:iCs/>
          <w:sz w:val="20"/>
          <w:szCs w:val="20"/>
        </w:rPr>
        <w:t> </w:t>
      </w:r>
    </w:p>
    <w:p w14:paraId="4FEE5A3B" w14:textId="2231CC19" w:rsidR="000A1CF4" w:rsidRDefault="000A1CF4">
      <w:pPr>
        <w:pStyle w:val="BodyText"/>
        <w:spacing w:before="9"/>
        <w:rPr>
          <w:sz w:val="14"/>
        </w:rPr>
      </w:pPr>
    </w:p>
    <w:p w14:paraId="06087BEE" w14:textId="77777777" w:rsidR="000A1CF4" w:rsidRDefault="000A1CF4">
      <w:pPr>
        <w:pStyle w:val="BodyText"/>
        <w:spacing w:before="10"/>
        <w:rPr>
          <w:sz w:val="20"/>
        </w:rPr>
      </w:pPr>
    </w:p>
    <w:p w14:paraId="6B6D42DC" w14:textId="7F9349B2" w:rsidR="000A1CF4" w:rsidRDefault="00000000" w:rsidP="00627824">
      <w:pPr>
        <w:pStyle w:val="BodyText"/>
        <w:spacing w:before="93"/>
        <w:ind w:right="158"/>
        <w:jc w:val="right"/>
        <w:sectPr w:rsidR="000A1CF4">
          <w:type w:val="continuous"/>
          <w:pgSz w:w="12240" w:h="15840"/>
          <w:pgMar w:top="640" w:right="1280" w:bottom="280" w:left="1280" w:header="720" w:footer="720" w:gutter="0"/>
          <w:cols w:space="720"/>
        </w:sectPr>
      </w:pPr>
      <w:r>
        <w:rPr>
          <w:noProof/>
        </w:rPr>
        <w:drawing>
          <wp:anchor distT="0" distB="0" distL="0" distR="0" simplePos="0" relativeHeight="15729152" behindDoc="0" locked="0" layoutInCell="1" allowOverlap="1" wp14:anchorId="11297351" wp14:editId="7E399CC6">
            <wp:simplePos x="0" y="0"/>
            <wp:positionH relativeFrom="page">
              <wp:posOffset>884466</wp:posOffset>
            </wp:positionH>
            <wp:positionV relativeFrom="paragraph">
              <wp:posOffset>101200</wp:posOffset>
            </wp:positionV>
            <wp:extent cx="6008039" cy="5987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6008039" cy="59871"/>
                    </a:xfrm>
                    <a:prstGeom prst="rect">
                      <a:avLst/>
                    </a:prstGeom>
                  </pic:spPr>
                </pic:pic>
              </a:graphicData>
            </a:graphic>
          </wp:anchor>
        </w:drawing>
      </w:r>
      <w:r>
        <w:rPr>
          <w:w w:val="99"/>
        </w:rPr>
        <w:t>1</w:t>
      </w:r>
    </w:p>
    <w:p w14:paraId="59AAEEAD" w14:textId="77777777" w:rsidR="000A1CF4" w:rsidRDefault="00000000">
      <w:pPr>
        <w:pStyle w:val="BodyText"/>
        <w:spacing w:before="73"/>
        <w:ind w:left="159" w:right="228"/>
      </w:pPr>
      <w:r>
        <w:lastRenderedPageBreak/>
        <w:t>Our identity and leadership grew out of prayer and need rather than any kind of “election” or assignment from people. I did not “take” a leadership role in this. I was given this task of birthing SAM, I suspect, because long ago, I have said, “</w:t>
      </w:r>
      <w:proofErr w:type="spellStart"/>
      <w:r>
        <w:t>Hineni</w:t>
      </w:r>
      <w:proofErr w:type="spellEnd"/>
      <w:r>
        <w:t>/Here am I; send me”</w:t>
      </w:r>
      <w:r>
        <w:rPr>
          <w:spacing w:val="40"/>
        </w:rPr>
        <w:t xml:space="preserve"> </w:t>
      </w:r>
      <w:r>
        <w:t>though it was just as surprising to me as to anyone else. I, too, have had to grow into the fullness of the role as I was at a parent level of maturity when the call</w:t>
      </w:r>
      <w:r>
        <w:rPr>
          <w:spacing w:val="-3"/>
        </w:rPr>
        <w:t xml:space="preserve"> </w:t>
      </w:r>
      <w:r>
        <w:t>came.</w:t>
      </w:r>
      <w:r>
        <w:rPr>
          <w:spacing w:val="40"/>
        </w:rPr>
        <w:t xml:space="preserve"> </w:t>
      </w:r>
      <w:r>
        <w:t>It</w:t>
      </w:r>
      <w:r>
        <w:rPr>
          <w:spacing w:val="-3"/>
        </w:rPr>
        <w:t xml:space="preserve"> </w:t>
      </w:r>
      <w:r>
        <w:t>has</w:t>
      </w:r>
      <w:r>
        <w:rPr>
          <w:spacing w:val="-3"/>
        </w:rPr>
        <w:t xml:space="preserve"> </w:t>
      </w:r>
      <w:r>
        <w:t>taken</w:t>
      </w:r>
      <w:r>
        <w:rPr>
          <w:spacing w:val="-3"/>
        </w:rPr>
        <w:t xml:space="preserve"> </w:t>
      </w:r>
      <w:r>
        <w:t>me</w:t>
      </w:r>
      <w:r>
        <w:rPr>
          <w:spacing w:val="-3"/>
        </w:rPr>
        <w:t xml:space="preserve"> </w:t>
      </w:r>
      <w:r>
        <w:t>outside</w:t>
      </w:r>
      <w:r>
        <w:rPr>
          <w:spacing w:val="-3"/>
        </w:rPr>
        <w:t xml:space="preserve"> </w:t>
      </w:r>
      <w:r>
        <w:t>the</w:t>
      </w:r>
      <w:r>
        <w:rPr>
          <w:spacing w:val="-3"/>
        </w:rPr>
        <w:t xml:space="preserve"> </w:t>
      </w:r>
      <w:r>
        <w:t>bounds</w:t>
      </w:r>
      <w:r>
        <w:rPr>
          <w:spacing w:val="-3"/>
        </w:rPr>
        <w:t xml:space="preserve"> </w:t>
      </w:r>
      <w:r>
        <w:t>of</w:t>
      </w:r>
      <w:r>
        <w:rPr>
          <w:spacing w:val="-3"/>
        </w:rPr>
        <w:t xml:space="preserve"> </w:t>
      </w:r>
      <w:r>
        <w:t>my</w:t>
      </w:r>
      <w:r>
        <w:rPr>
          <w:spacing w:val="-3"/>
        </w:rPr>
        <w:t xml:space="preserve"> </w:t>
      </w:r>
      <w:r>
        <w:t>professional</w:t>
      </w:r>
      <w:r>
        <w:rPr>
          <w:spacing w:val="-3"/>
        </w:rPr>
        <w:t xml:space="preserve"> </w:t>
      </w:r>
      <w:r>
        <w:t>role,</w:t>
      </w:r>
      <w:r>
        <w:rPr>
          <w:spacing w:val="-3"/>
        </w:rPr>
        <w:t xml:space="preserve"> </w:t>
      </w:r>
      <w:r>
        <w:t>challenging</w:t>
      </w:r>
      <w:r>
        <w:rPr>
          <w:spacing w:val="-3"/>
        </w:rPr>
        <w:t xml:space="preserve"> </w:t>
      </w:r>
      <w:r>
        <w:t>me to focus on Messiah and His plan, consuming any personal goals, and I continue to learn more.</w:t>
      </w:r>
    </w:p>
    <w:p w14:paraId="0D934D53" w14:textId="77777777" w:rsidR="000A1CF4" w:rsidRDefault="000A1CF4">
      <w:pPr>
        <w:pStyle w:val="BodyText"/>
      </w:pPr>
    </w:p>
    <w:p w14:paraId="670A20E6" w14:textId="77777777" w:rsidR="000A1CF4" w:rsidRDefault="00000000">
      <w:pPr>
        <w:pStyle w:val="BodyText"/>
        <w:ind w:left="159" w:right="161"/>
      </w:pPr>
      <w:r>
        <w:t xml:space="preserve">Our understanding is that this fellowship is about growing every one of our members up to </w:t>
      </w:r>
      <w:proofErr w:type="gramStart"/>
      <w:r>
        <w:t>the</w:t>
      </w:r>
      <w:proofErr w:type="gramEnd"/>
      <w:r>
        <w:t xml:space="preserve"> place where they can exercise their own gifting and calling to</w:t>
      </w:r>
      <w:r>
        <w:rPr>
          <w:spacing w:val="80"/>
        </w:rPr>
        <w:t xml:space="preserve"> </w:t>
      </w:r>
      <w:r>
        <w:t>become like Messiah in every way. Rather than determining leadership based on gender or ethnic background, we have attempted to honor the gifting and callings we understand in prayer</w:t>
      </w:r>
      <w:r>
        <w:rPr>
          <w:spacing w:val="-1"/>
        </w:rPr>
        <w:t xml:space="preserve"> </w:t>
      </w:r>
      <w:r>
        <w:t>for</w:t>
      </w:r>
      <w:r>
        <w:rPr>
          <w:spacing w:val="-1"/>
        </w:rPr>
        <w:t xml:space="preserve"> </w:t>
      </w:r>
      <w:r>
        <w:t>each</w:t>
      </w:r>
      <w:r>
        <w:rPr>
          <w:spacing w:val="-1"/>
        </w:rPr>
        <w:t xml:space="preserve"> </w:t>
      </w:r>
      <w:r>
        <w:t>member.</w:t>
      </w:r>
      <w:r>
        <w:rPr>
          <w:spacing w:val="-1"/>
        </w:rPr>
        <w:t xml:space="preserve"> </w:t>
      </w:r>
      <w:r>
        <w:t>We</w:t>
      </w:r>
      <w:r>
        <w:rPr>
          <w:spacing w:val="-1"/>
        </w:rPr>
        <w:t xml:space="preserve"> </w:t>
      </w:r>
      <w:r>
        <w:t>make</w:t>
      </w:r>
      <w:r>
        <w:rPr>
          <w:spacing w:val="-1"/>
        </w:rPr>
        <w:t xml:space="preserve"> </w:t>
      </w:r>
      <w:r>
        <w:t>a</w:t>
      </w:r>
      <w:r>
        <w:rPr>
          <w:spacing w:val="-1"/>
        </w:rPr>
        <w:t xml:space="preserve"> </w:t>
      </w:r>
      <w:r>
        <w:t>concerted</w:t>
      </w:r>
      <w:r>
        <w:rPr>
          <w:spacing w:val="-2"/>
        </w:rPr>
        <w:t xml:space="preserve"> </w:t>
      </w:r>
      <w:r>
        <w:t>effort</w:t>
      </w:r>
      <w:r>
        <w:rPr>
          <w:spacing w:val="-1"/>
        </w:rPr>
        <w:t xml:space="preserve"> </w:t>
      </w:r>
      <w:r>
        <w:t>to</w:t>
      </w:r>
      <w:r>
        <w:rPr>
          <w:spacing w:val="-1"/>
        </w:rPr>
        <w:t xml:space="preserve"> </w:t>
      </w:r>
      <w:r>
        <w:t>assess</w:t>
      </w:r>
      <w:r>
        <w:rPr>
          <w:spacing w:val="-1"/>
        </w:rPr>
        <w:t xml:space="preserve"> </w:t>
      </w:r>
      <w:r>
        <w:t>maturity</w:t>
      </w:r>
      <w:r>
        <w:rPr>
          <w:spacing w:val="-1"/>
        </w:rPr>
        <w:t xml:space="preserve"> </w:t>
      </w:r>
      <w:r>
        <w:t>levels</w:t>
      </w:r>
      <w:r>
        <w:rPr>
          <w:spacing w:val="-1"/>
        </w:rPr>
        <w:t xml:space="preserve"> </w:t>
      </w:r>
      <w:r>
        <w:t>and</w:t>
      </w:r>
      <w:r>
        <w:rPr>
          <w:spacing w:val="-1"/>
        </w:rPr>
        <w:t xml:space="preserve"> </w:t>
      </w:r>
      <w:r>
        <w:t>then strive to provide the support needed in areas of weakness. We look for evidence that confirms</w:t>
      </w:r>
      <w:r>
        <w:rPr>
          <w:spacing w:val="-3"/>
        </w:rPr>
        <w:t xml:space="preserve"> </w:t>
      </w:r>
      <w:r>
        <w:t>or</w:t>
      </w:r>
      <w:r>
        <w:rPr>
          <w:spacing w:val="-3"/>
        </w:rPr>
        <w:t xml:space="preserve"> </w:t>
      </w:r>
      <w:r>
        <w:t>denies</w:t>
      </w:r>
      <w:r>
        <w:rPr>
          <w:spacing w:val="-3"/>
        </w:rPr>
        <w:t xml:space="preserve"> </w:t>
      </w:r>
      <w:r>
        <w:t>these</w:t>
      </w:r>
      <w:r>
        <w:rPr>
          <w:spacing w:val="-3"/>
        </w:rPr>
        <w:t xml:space="preserve"> </w:t>
      </w:r>
      <w:r>
        <w:t>perceptions</w:t>
      </w:r>
      <w:r>
        <w:rPr>
          <w:spacing w:val="-3"/>
        </w:rPr>
        <w:t xml:space="preserve"> </w:t>
      </w:r>
      <w:r>
        <w:t>as</w:t>
      </w:r>
      <w:r>
        <w:rPr>
          <w:spacing w:val="-3"/>
        </w:rPr>
        <w:t xml:space="preserve"> </w:t>
      </w:r>
      <w:r>
        <w:t>time</w:t>
      </w:r>
      <w:r>
        <w:rPr>
          <w:spacing w:val="-3"/>
        </w:rPr>
        <w:t xml:space="preserve"> </w:t>
      </w:r>
      <w:r>
        <w:t>goes</w:t>
      </w:r>
      <w:r>
        <w:rPr>
          <w:spacing w:val="-3"/>
        </w:rPr>
        <w:t xml:space="preserve"> </w:t>
      </w:r>
      <w:r>
        <w:t>on</w:t>
      </w:r>
      <w:r>
        <w:rPr>
          <w:spacing w:val="-3"/>
        </w:rPr>
        <w:t xml:space="preserve"> </w:t>
      </w:r>
      <w:r>
        <w:t>and</w:t>
      </w:r>
      <w:r>
        <w:rPr>
          <w:spacing w:val="-3"/>
        </w:rPr>
        <w:t xml:space="preserve"> </w:t>
      </w:r>
      <w:r>
        <w:t>more</w:t>
      </w:r>
      <w:r>
        <w:rPr>
          <w:spacing w:val="-3"/>
        </w:rPr>
        <w:t xml:space="preserve"> </w:t>
      </w:r>
      <w:r>
        <w:t>experience</w:t>
      </w:r>
      <w:r>
        <w:rPr>
          <w:spacing w:val="-3"/>
        </w:rPr>
        <w:t xml:space="preserve"> </w:t>
      </w:r>
      <w:r>
        <w:t>is</w:t>
      </w:r>
      <w:r>
        <w:rPr>
          <w:spacing w:val="-3"/>
        </w:rPr>
        <w:t xml:space="preserve"> </w:t>
      </w:r>
      <w:r>
        <w:t>gained</w:t>
      </w:r>
      <w:r>
        <w:rPr>
          <w:spacing w:val="-3"/>
        </w:rPr>
        <w:t xml:space="preserve"> </w:t>
      </w:r>
      <w:r>
        <w:t xml:space="preserve">by </w:t>
      </w:r>
      <w:r>
        <w:rPr>
          <w:spacing w:val="-4"/>
        </w:rPr>
        <w:t>all.</w:t>
      </w:r>
    </w:p>
    <w:p w14:paraId="0A9CF6CB" w14:textId="77777777" w:rsidR="000A1CF4" w:rsidRDefault="000A1CF4">
      <w:pPr>
        <w:pStyle w:val="BodyText"/>
      </w:pPr>
    </w:p>
    <w:p w14:paraId="42B4780D" w14:textId="77777777" w:rsidR="000A1CF4" w:rsidRDefault="00000000">
      <w:pPr>
        <w:pStyle w:val="BodyText"/>
        <w:ind w:left="159" w:right="228"/>
      </w:pPr>
      <w:r>
        <w:t xml:space="preserve">Our community puts value on </w:t>
      </w:r>
      <w:proofErr w:type="gramStart"/>
      <w:r>
        <w:t>maturity</w:t>
      </w:r>
      <w:proofErr w:type="gramEnd"/>
      <w:r>
        <w:t xml:space="preserve"> which we believe </w:t>
      </w:r>
      <w:proofErr w:type="gramStart"/>
      <w:r>
        <w:t>is in agreement</w:t>
      </w:r>
      <w:proofErr w:type="gramEnd"/>
      <w:r>
        <w:t xml:space="preserve"> with the Scriptural</w:t>
      </w:r>
      <w:r>
        <w:rPr>
          <w:spacing w:val="-2"/>
        </w:rPr>
        <w:t xml:space="preserve"> </w:t>
      </w:r>
      <w:r>
        <w:t>directive</w:t>
      </w:r>
      <w:r>
        <w:rPr>
          <w:spacing w:val="-2"/>
        </w:rPr>
        <w:t xml:space="preserve"> </w:t>
      </w:r>
      <w:r>
        <w:t>to</w:t>
      </w:r>
      <w:r>
        <w:rPr>
          <w:spacing w:val="-2"/>
        </w:rPr>
        <w:t xml:space="preserve"> </w:t>
      </w:r>
      <w:r>
        <w:t>grow</w:t>
      </w:r>
      <w:r>
        <w:rPr>
          <w:spacing w:val="-2"/>
        </w:rPr>
        <w:t xml:space="preserve"> </w:t>
      </w:r>
      <w:r>
        <w:t>up</w:t>
      </w:r>
      <w:r>
        <w:rPr>
          <w:spacing w:val="-2"/>
        </w:rPr>
        <w:t xml:space="preserve"> </w:t>
      </w:r>
      <w:r>
        <w:t>in</w:t>
      </w:r>
      <w:r>
        <w:rPr>
          <w:spacing w:val="-2"/>
        </w:rPr>
        <w:t xml:space="preserve"> </w:t>
      </w:r>
      <w:r>
        <w:t>every</w:t>
      </w:r>
      <w:r>
        <w:rPr>
          <w:spacing w:val="-2"/>
        </w:rPr>
        <w:t xml:space="preserve"> </w:t>
      </w:r>
      <w:r>
        <w:t>way</w:t>
      </w:r>
      <w:r>
        <w:rPr>
          <w:spacing w:val="-2"/>
        </w:rPr>
        <w:t xml:space="preserve"> </w:t>
      </w:r>
      <w:r>
        <w:t>into</w:t>
      </w:r>
      <w:r>
        <w:rPr>
          <w:spacing w:val="-2"/>
        </w:rPr>
        <w:t xml:space="preserve"> </w:t>
      </w:r>
      <w:r>
        <w:t>Messiah</w:t>
      </w:r>
      <w:r>
        <w:rPr>
          <w:spacing w:val="-2"/>
        </w:rPr>
        <w:t xml:space="preserve"> </w:t>
      </w:r>
      <w:r>
        <w:t>Who</w:t>
      </w:r>
      <w:r>
        <w:rPr>
          <w:spacing w:val="-2"/>
        </w:rPr>
        <w:t xml:space="preserve"> </w:t>
      </w:r>
      <w:r>
        <w:t>is</w:t>
      </w:r>
      <w:r>
        <w:rPr>
          <w:spacing w:val="-2"/>
        </w:rPr>
        <w:t xml:space="preserve"> </w:t>
      </w:r>
      <w:r>
        <w:t>our</w:t>
      </w:r>
      <w:r>
        <w:rPr>
          <w:spacing w:val="-2"/>
        </w:rPr>
        <w:t xml:space="preserve"> </w:t>
      </w:r>
      <w:r>
        <w:t>Head.</w:t>
      </w:r>
      <w:r>
        <w:rPr>
          <w:spacing w:val="40"/>
        </w:rPr>
        <w:t xml:space="preserve"> </w:t>
      </w:r>
      <w:hyperlink w:anchor="_bookmark0" w:history="1">
        <w:r>
          <w:rPr>
            <w:vertAlign w:val="superscript"/>
          </w:rPr>
          <w:t>2</w:t>
        </w:r>
      </w:hyperlink>
      <w:r>
        <w:t xml:space="preserve"> We</w:t>
      </w:r>
      <w:r>
        <w:rPr>
          <w:spacing w:val="-2"/>
        </w:rPr>
        <w:t xml:space="preserve"> </w:t>
      </w:r>
      <w:r>
        <w:t>take seriously the need to remember our mother’s instruction, character formation, prior to being entrusted with interpretation of Torah.</w:t>
      </w:r>
    </w:p>
    <w:p w14:paraId="206E6E4E" w14:textId="77777777" w:rsidR="000A1CF4" w:rsidRDefault="000A1CF4">
      <w:pPr>
        <w:pStyle w:val="BodyText"/>
      </w:pPr>
    </w:p>
    <w:p w14:paraId="478A692C" w14:textId="77777777" w:rsidR="000A1CF4" w:rsidRDefault="00000000">
      <w:pPr>
        <w:pStyle w:val="BodyText"/>
        <w:ind w:left="160" w:right="187"/>
      </w:pPr>
      <w:r>
        <w:t>We are always delighted to find men who are mature and able to lead and teach well. There just haven’t been very many in our local area who share our identity and values; men</w:t>
      </w:r>
      <w:r>
        <w:rPr>
          <w:spacing w:val="-3"/>
        </w:rPr>
        <w:t xml:space="preserve"> </w:t>
      </w:r>
      <w:r>
        <w:t>who</w:t>
      </w:r>
      <w:r>
        <w:rPr>
          <w:spacing w:val="-3"/>
        </w:rPr>
        <w:t xml:space="preserve"> </w:t>
      </w:r>
      <w:r>
        <w:t>are</w:t>
      </w:r>
      <w:r>
        <w:rPr>
          <w:spacing w:val="-3"/>
        </w:rPr>
        <w:t xml:space="preserve"> </w:t>
      </w:r>
      <w:r>
        <w:t>both</w:t>
      </w:r>
      <w:r>
        <w:rPr>
          <w:spacing w:val="-3"/>
        </w:rPr>
        <w:t xml:space="preserve"> </w:t>
      </w:r>
      <w:r>
        <w:t>emotionally</w:t>
      </w:r>
      <w:r>
        <w:rPr>
          <w:spacing w:val="-3"/>
        </w:rPr>
        <w:t xml:space="preserve"> </w:t>
      </w:r>
      <w:r>
        <w:t>and</w:t>
      </w:r>
      <w:r>
        <w:rPr>
          <w:spacing w:val="-3"/>
        </w:rPr>
        <w:t xml:space="preserve"> </w:t>
      </w:r>
      <w:r>
        <w:t>spiritually</w:t>
      </w:r>
      <w:r>
        <w:rPr>
          <w:spacing w:val="-3"/>
        </w:rPr>
        <w:t xml:space="preserve"> </w:t>
      </w:r>
      <w:r>
        <w:t>mature.</w:t>
      </w:r>
      <w:r>
        <w:rPr>
          <w:spacing w:val="40"/>
        </w:rPr>
        <w:t xml:space="preserve"> </w:t>
      </w:r>
      <w:r>
        <w:t>Some</w:t>
      </w:r>
      <w:r>
        <w:rPr>
          <w:spacing w:val="-3"/>
        </w:rPr>
        <w:t xml:space="preserve"> </w:t>
      </w:r>
      <w:r>
        <w:t>have</w:t>
      </w:r>
      <w:r>
        <w:rPr>
          <w:spacing w:val="-3"/>
        </w:rPr>
        <w:t xml:space="preserve"> </w:t>
      </w:r>
      <w:r>
        <w:t>come</w:t>
      </w:r>
      <w:r>
        <w:rPr>
          <w:spacing w:val="-3"/>
        </w:rPr>
        <w:t xml:space="preserve"> </w:t>
      </w:r>
      <w:r>
        <w:t>and</w:t>
      </w:r>
      <w:r>
        <w:rPr>
          <w:spacing w:val="-3"/>
        </w:rPr>
        <w:t xml:space="preserve"> </w:t>
      </w:r>
      <w:r>
        <w:t>gone</w:t>
      </w:r>
      <w:r>
        <w:rPr>
          <w:spacing w:val="-3"/>
        </w:rPr>
        <w:t xml:space="preserve"> </w:t>
      </w:r>
      <w:r>
        <w:t>when they</w:t>
      </w:r>
      <w:r>
        <w:rPr>
          <w:spacing w:val="-1"/>
        </w:rPr>
        <w:t xml:space="preserve"> </w:t>
      </w:r>
      <w:r>
        <w:t>weren’t</w:t>
      </w:r>
      <w:r>
        <w:rPr>
          <w:spacing w:val="-1"/>
        </w:rPr>
        <w:t xml:space="preserve"> </w:t>
      </w:r>
      <w:r>
        <w:t>immediately</w:t>
      </w:r>
      <w:r>
        <w:rPr>
          <w:spacing w:val="-1"/>
        </w:rPr>
        <w:t xml:space="preserve"> </w:t>
      </w:r>
      <w:r>
        <w:t>received</w:t>
      </w:r>
      <w:r>
        <w:rPr>
          <w:spacing w:val="-1"/>
        </w:rPr>
        <w:t xml:space="preserve"> </w:t>
      </w:r>
      <w:r>
        <w:t>as</w:t>
      </w:r>
      <w:r>
        <w:rPr>
          <w:spacing w:val="-1"/>
        </w:rPr>
        <w:t xml:space="preserve"> </w:t>
      </w:r>
      <w:r>
        <w:t>teachers.</w:t>
      </w:r>
      <w:r>
        <w:rPr>
          <w:spacing w:val="-1"/>
        </w:rPr>
        <w:t xml:space="preserve"> </w:t>
      </w:r>
      <w:r>
        <w:t>(Both</w:t>
      </w:r>
      <w:r>
        <w:rPr>
          <w:spacing w:val="-1"/>
        </w:rPr>
        <w:t xml:space="preserve"> </w:t>
      </w:r>
      <w:r>
        <w:t>men</w:t>
      </w:r>
      <w:r>
        <w:rPr>
          <w:spacing w:val="-1"/>
        </w:rPr>
        <w:t xml:space="preserve"> </w:t>
      </w:r>
      <w:r>
        <w:t>and</w:t>
      </w:r>
      <w:r>
        <w:rPr>
          <w:spacing w:val="-1"/>
        </w:rPr>
        <w:t xml:space="preserve"> </w:t>
      </w:r>
      <w:r>
        <w:t>women</w:t>
      </w:r>
      <w:r>
        <w:rPr>
          <w:spacing w:val="-1"/>
        </w:rPr>
        <w:t xml:space="preserve"> </w:t>
      </w:r>
      <w:r>
        <w:t>fit</w:t>
      </w:r>
      <w:r>
        <w:rPr>
          <w:spacing w:val="-1"/>
        </w:rPr>
        <w:t xml:space="preserve"> </w:t>
      </w:r>
      <w:r>
        <w:t>this</w:t>
      </w:r>
      <w:r>
        <w:rPr>
          <w:spacing w:val="-1"/>
        </w:rPr>
        <w:t xml:space="preserve"> </w:t>
      </w:r>
      <w:r>
        <w:t xml:space="preserve">category.) Some have left after understanding that there is a “getting acquainted” </w:t>
      </w:r>
      <w:proofErr w:type="gramStart"/>
      <w:r>
        <w:t>time period</w:t>
      </w:r>
      <w:proofErr w:type="gramEnd"/>
      <w:r>
        <w:t>; and that accountability, growth and patience are required before formal leadership is granted.</w:t>
      </w:r>
      <w:r>
        <w:rPr>
          <w:spacing w:val="40"/>
        </w:rPr>
        <w:t xml:space="preserve"> </w:t>
      </w:r>
      <w:r>
        <w:t>And some remain!</w:t>
      </w:r>
    </w:p>
    <w:p w14:paraId="23F197B9" w14:textId="77777777" w:rsidR="000A1CF4" w:rsidRDefault="000A1CF4">
      <w:pPr>
        <w:pStyle w:val="BodyText"/>
        <w:spacing w:before="10"/>
        <w:rPr>
          <w:sz w:val="23"/>
        </w:rPr>
      </w:pPr>
    </w:p>
    <w:p w14:paraId="06566CC7" w14:textId="77777777" w:rsidR="000A1CF4" w:rsidRDefault="00000000">
      <w:pPr>
        <w:pStyle w:val="BodyText"/>
        <w:spacing w:before="1"/>
        <w:ind w:left="160" w:right="161"/>
      </w:pPr>
      <w:r>
        <w:t>This is the answer we have come to about finding the men.</w:t>
      </w:r>
      <w:r>
        <w:rPr>
          <w:spacing w:val="40"/>
        </w:rPr>
        <w:t xml:space="preserve"> </w:t>
      </w:r>
      <w:r>
        <w:t>We are growing them.</w:t>
      </w:r>
      <w:r>
        <w:rPr>
          <w:spacing w:val="40"/>
        </w:rPr>
        <w:t xml:space="preserve"> </w:t>
      </w:r>
      <w:r>
        <w:t>In some cases, we see the impact of growing maturity in Mom’s who can then influence their</w:t>
      </w:r>
      <w:r>
        <w:rPr>
          <w:spacing w:val="-2"/>
        </w:rPr>
        <w:t xml:space="preserve"> </w:t>
      </w:r>
      <w:r>
        <w:t>sons,</w:t>
      </w:r>
      <w:r>
        <w:rPr>
          <w:spacing w:val="-2"/>
        </w:rPr>
        <w:t xml:space="preserve"> </w:t>
      </w:r>
      <w:r>
        <w:t>as</w:t>
      </w:r>
      <w:r>
        <w:rPr>
          <w:spacing w:val="-2"/>
        </w:rPr>
        <w:t xml:space="preserve"> </w:t>
      </w:r>
      <w:r>
        <w:t>was</w:t>
      </w:r>
      <w:r>
        <w:rPr>
          <w:spacing w:val="-2"/>
        </w:rPr>
        <w:t xml:space="preserve"> </w:t>
      </w:r>
      <w:r>
        <w:t>the</w:t>
      </w:r>
      <w:r>
        <w:rPr>
          <w:spacing w:val="-2"/>
        </w:rPr>
        <w:t xml:space="preserve"> </w:t>
      </w:r>
      <w:r>
        <w:t>case</w:t>
      </w:r>
      <w:r>
        <w:rPr>
          <w:spacing w:val="-2"/>
        </w:rPr>
        <w:t xml:space="preserve"> </w:t>
      </w:r>
      <w:r>
        <w:t>for</w:t>
      </w:r>
      <w:r>
        <w:rPr>
          <w:spacing w:val="-2"/>
        </w:rPr>
        <w:t xml:space="preserve"> </w:t>
      </w:r>
      <w:r>
        <w:t>Timothy.</w:t>
      </w:r>
      <w:r>
        <w:rPr>
          <w:spacing w:val="40"/>
        </w:rPr>
        <w:t xml:space="preserve"> </w:t>
      </w:r>
      <w:r>
        <w:t>Sometimes,</w:t>
      </w:r>
      <w:r>
        <w:rPr>
          <w:spacing w:val="-2"/>
        </w:rPr>
        <w:t xml:space="preserve"> </w:t>
      </w:r>
      <w:r>
        <w:t>it</w:t>
      </w:r>
      <w:r>
        <w:rPr>
          <w:spacing w:val="-2"/>
        </w:rPr>
        <w:t xml:space="preserve"> </w:t>
      </w:r>
      <w:r>
        <w:t>is</w:t>
      </w:r>
      <w:r>
        <w:rPr>
          <w:spacing w:val="-2"/>
        </w:rPr>
        <w:t xml:space="preserve"> </w:t>
      </w:r>
      <w:r>
        <w:t>a</w:t>
      </w:r>
      <w:r>
        <w:rPr>
          <w:spacing w:val="-2"/>
        </w:rPr>
        <w:t xml:space="preserve"> </w:t>
      </w:r>
      <w:r>
        <w:t>matter</w:t>
      </w:r>
      <w:r>
        <w:rPr>
          <w:spacing w:val="-2"/>
        </w:rPr>
        <w:t xml:space="preserve"> </w:t>
      </w:r>
      <w:r>
        <w:t>of</w:t>
      </w:r>
      <w:r>
        <w:rPr>
          <w:spacing w:val="-2"/>
        </w:rPr>
        <w:t xml:space="preserve"> </w:t>
      </w:r>
      <w:r>
        <w:t>helping</w:t>
      </w:r>
      <w:r>
        <w:rPr>
          <w:spacing w:val="-2"/>
        </w:rPr>
        <w:t xml:space="preserve"> </w:t>
      </w:r>
      <w:r>
        <w:t>those</w:t>
      </w:r>
      <w:r>
        <w:rPr>
          <w:spacing w:val="-2"/>
        </w:rPr>
        <w:t xml:space="preserve"> </w:t>
      </w:r>
      <w:r>
        <w:t>men who are already physically grown up to grow emotionally and spiritually to the point that they are well and truly ready to take on the challenges of leadership.</w:t>
      </w:r>
    </w:p>
    <w:p w14:paraId="3C97B63B" w14:textId="77777777" w:rsidR="000A1CF4" w:rsidRDefault="000A1CF4">
      <w:pPr>
        <w:pStyle w:val="BodyText"/>
      </w:pPr>
    </w:p>
    <w:p w14:paraId="2336C828" w14:textId="77777777" w:rsidR="000A1CF4" w:rsidRDefault="00000000">
      <w:pPr>
        <w:pStyle w:val="BodyText"/>
        <w:ind w:left="159" w:right="161"/>
      </w:pPr>
      <w:r>
        <w:t>We</w:t>
      </w:r>
      <w:r>
        <w:rPr>
          <w:spacing w:val="-2"/>
        </w:rPr>
        <w:t xml:space="preserve"> </w:t>
      </w:r>
      <w:r>
        <w:t>know</w:t>
      </w:r>
      <w:r>
        <w:rPr>
          <w:spacing w:val="-2"/>
        </w:rPr>
        <w:t xml:space="preserve"> </w:t>
      </w:r>
      <w:r>
        <w:t>that</w:t>
      </w:r>
      <w:r>
        <w:rPr>
          <w:spacing w:val="-2"/>
        </w:rPr>
        <w:t xml:space="preserve"> </w:t>
      </w:r>
      <w:r>
        <w:t>people,</w:t>
      </w:r>
      <w:r>
        <w:rPr>
          <w:spacing w:val="-2"/>
        </w:rPr>
        <w:t xml:space="preserve"> </w:t>
      </w:r>
      <w:proofErr w:type="gramStart"/>
      <w:r>
        <w:t>men</w:t>
      </w:r>
      <w:proofErr w:type="gramEnd"/>
      <w:r>
        <w:rPr>
          <w:spacing w:val="-4"/>
        </w:rPr>
        <w:t xml:space="preserve"> </w:t>
      </w:r>
      <w:r>
        <w:rPr>
          <w:b/>
          <w:i/>
        </w:rPr>
        <w:t>and</w:t>
      </w:r>
      <w:r>
        <w:rPr>
          <w:b/>
          <w:i/>
          <w:spacing w:val="-2"/>
        </w:rPr>
        <w:t xml:space="preserve"> </w:t>
      </w:r>
      <w:r>
        <w:t>women,</w:t>
      </w:r>
      <w:r>
        <w:rPr>
          <w:spacing w:val="-2"/>
        </w:rPr>
        <w:t xml:space="preserve"> </w:t>
      </w:r>
      <w:r>
        <w:t>who</w:t>
      </w:r>
      <w:r>
        <w:rPr>
          <w:spacing w:val="-2"/>
        </w:rPr>
        <w:t xml:space="preserve"> </w:t>
      </w:r>
      <w:r>
        <w:t>aren’t</w:t>
      </w:r>
      <w:r>
        <w:rPr>
          <w:spacing w:val="-2"/>
        </w:rPr>
        <w:t xml:space="preserve"> </w:t>
      </w:r>
      <w:r>
        <w:t>deeply</w:t>
      </w:r>
      <w:r>
        <w:rPr>
          <w:spacing w:val="-2"/>
        </w:rPr>
        <w:t xml:space="preserve"> </w:t>
      </w:r>
      <w:r>
        <w:t>interested</w:t>
      </w:r>
      <w:r>
        <w:rPr>
          <w:spacing w:val="-2"/>
        </w:rPr>
        <w:t xml:space="preserve"> </w:t>
      </w:r>
      <w:r>
        <w:t>in</w:t>
      </w:r>
      <w:r>
        <w:rPr>
          <w:spacing w:val="-2"/>
        </w:rPr>
        <w:t xml:space="preserve"> </w:t>
      </w:r>
      <w:r>
        <w:t>personal</w:t>
      </w:r>
      <w:r>
        <w:rPr>
          <w:spacing w:val="-2"/>
        </w:rPr>
        <w:t xml:space="preserve"> </w:t>
      </w:r>
      <w:r>
        <w:t>growth and</w:t>
      </w:r>
      <w:r>
        <w:rPr>
          <w:spacing w:val="-3"/>
        </w:rPr>
        <w:t xml:space="preserve"> </w:t>
      </w:r>
      <w:r>
        <w:t>spiritual</w:t>
      </w:r>
      <w:r>
        <w:rPr>
          <w:spacing w:val="-3"/>
        </w:rPr>
        <w:t xml:space="preserve"> </w:t>
      </w:r>
      <w:r>
        <w:t>maturity</w:t>
      </w:r>
      <w:r>
        <w:rPr>
          <w:spacing w:val="-3"/>
        </w:rPr>
        <w:t xml:space="preserve"> </w:t>
      </w:r>
      <w:r>
        <w:t>in</w:t>
      </w:r>
      <w:r>
        <w:rPr>
          <w:spacing w:val="-3"/>
        </w:rPr>
        <w:t xml:space="preserve"> </w:t>
      </w:r>
      <w:r>
        <w:t>Messiah</w:t>
      </w:r>
      <w:r>
        <w:rPr>
          <w:spacing w:val="-3"/>
        </w:rPr>
        <w:t xml:space="preserve"> </w:t>
      </w:r>
      <w:r>
        <w:t>will</w:t>
      </w:r>
      <w:r>
        <w:rPr>
          <w:spacing w:val="-3"/>
        </w:rPr>
        <w:t xml:space="preserve"> </w:t>
      </w:r>
      <w:r>
        <w:t>not</w:t>
      </w:r>
      <w:r>
        <w:rPr>
          <w:spacing w:val="-3"/>
        </w:rPr>
        <w:t xml:space="preserve"> </w:t>
      </w:r>
      <w:r>
        <w:t>likely</w:t>
      </w:r>
      <w:r>
        <w:rPr>
          <w:spacing w:val="-3"/>
        </w:rPr>
        <w:t xml:space="preserve"> </w:t>
      </w:r>
      <w:r>
        <w:t>remain</w:t>
      </w:r>
      <w:r>
        <w:rPr>
          <w:spacing w:val="-3"/>
        </w:rPr>
        <w:t xml:space="preserve"> </w:t>
      </w:r>
      <w:r>
        <w:t>in</w:t>
      </w:r>
      <w:r>
        <w:rPr>
          <w:spacing w:val="-3"/>
        </w:rPr>
        <w:t xml:space="preserve"> </w:t>
      </w:r>
      <w:r>
        <w:t>our</w:t>
      </w:r>
      <w:r>
        <w:rPr>
          <w:spacing w:val="-3"/>
        </w:rPr>
        <w:t xml:space="preserve"> </w:t>
      </w:r>
      <w:r>
        <w:t>community</w:t>
      </w:r>
      <w:r>
        <w:rPr>
          <w:spacing w:val="-3"/>
        </w:rPr>
        <w:t xml:space="preserve"> </w:t>
      </w:r>
      <w:r>
        <w:t>for</w:t>
      </w:r>
      <w:r>
        <w:rPr>
          <w:spacing w:val="-3"/>
        </w:rPr>
        <w:t xml:space="preserve"> </w:t>
      </w:r>
      <w:r>
        <w:t>long.</w:t>
      </w:r>
      <w:r>
        <w:rPr>
          <w:spacing w:val="-3"/>
        </w:rPr>
        <w:t xml:space="preserve"> </w:t>
      </w:r>
      <w:r>
        <w:t>But,</w:t>
      </w:r>
      <w:r>
        <w:rPr>
          <w:spacing w:val="-3"/>
        </w:rPr>
        <w:t xml:space="preserve"> </w:t>
      </w:r>
      <w:r>
        <w:t>oh! Those that remain and grow with us! We see the fruit beginning to shine in this, our eighth year. It has been women who have been more actively pursuing maturity but we are pleased to support those men who have also begun to personally engage in the process. Yeshua be praised! This is the stuff from which covenant relationships grow.</w:t>
      </w:r>
    </w:p>
    <w:p w14:paraId="07A96E64" w14:textId="77777777" w:rsidR="000A1CF4" w:rsidRDefault="00000000">
      <w:pPr>
        <w:pStyle w:val="BodyText"/>
        <w:ind w:left="159"/>
      </w:pPr>
      <w:r>
        <w:rPr>
          <w:noProof/>
        </w:rPr>
        <w:drawing>
          <wp:anchor distT="0" distB="0" distL="0" distR="0" simplePos="0" relativeHeight="487539200" behindDoc="1" locked="0" layoutInCell="1" allowOverlap="1" wp14:anchorId="03405A89" wp14:editId="56DDDDF5">
            <wp:simplePos x="0" y="0"/>
            <wp:positionH relativeFrom="page">
              <wp:posOffset>884466</wp:posOffset>
            </wp:positionH>
            <wp:positionV relativeFrom="paragraph">
              <wp:posOffset>1095991</wp:posOffset>
            </wp:positionV>
            <wp:extent cx="6008039" cy="5987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6008039" cy="59871"/>
                    </a:xfrm>
                    <a:prstGeom prst="rect">
                      <a:avLst/>
                    </a:prstGeom>
                  </pic:spPr>
                </pic:pic>
              </a:graphicData>
            </a:graphic>
          </wp:anchor>
        </w:drawing>
      </w:r>
      <w:r>
        <w:t>This</w:t>
      </w:r>
      <w:r>
        <w:rPr>
          <w:spacing w:val="-2"/>
        </w:rPr>
        <w:t xml:space="preserve"> </w:t>
      </w:r>
      <w:r>
        <w:t>is</w:t>
      </w:r>
      <w:r>
        <w:rPr>
          <w:spacing w:val="-2"/>
        </w:rPr>
        <w:t xml:space="preserve"> </w:t>
      </w:r>
      <w:r>
        <w:t>the</w:t>
      </w:r>
      <w:r>
        <w:rPr>
          <w:spacing w:val="-2"/>
        </w:rPr>
        <w:t xml:space="preserve"> </w:t>
      </w:r>
      <w:r>
        <w:t>basis</w:t>
      </w:r>
      <w:r>
        <w:rPr>
          <w:spacing w:val="-2"/>
        </w:rPr>
        <w:t xml:space="preserve"> </w:t>
      </w:r>
      <w:r>
        <w:t>for</w:t>
      </w:r>
      <w:r>
        <w:rPr>
          <w:spacing w:val="-4"/>
        </w:rPr>
        <w:t xml:space="preserve"> </w:t>
      </w:r>
      <w:proofErr w:type="spellStart"/>
      <w:r>
        <w:rPr>
          <w:i/>
        </w:rPr>
        <w:t>echad</w:t>
      </w:r>
      <w:proofErr w:type="spellEnd"/>
      <w:r>
        <w:rPr>
          <w:i/>
          <w:spacing w:val="-2"/>
        </w:rPr>
        <w:t xml:space="preserve"> </w:t>
      </w:r>
      <w:r>
        <w:t>with</w:t>
      </w:r>
      <w:r>
        <w:rPr>
          <w:spacing w:val="-2"/>
        </w:rPr>
        <w:t xml:space="preserve"> </w:t>
      </w:r>
      <w:r>
        <w:t>Messiah</w:t>
      </w:r>
      <w:r>
        <w:rPr>
          <w:spacing w:val="-2"/>
        </w:rPr>
        <w:t xml:space="preserve"> </w:t>
      </w:r>
      <w:r>
        <w:t>and</w:t>
      </w:r>
      <w:r>
        <w:rPr>
          <w:spacing w:val="-2"/>
        </w:rPr>
        <w:t xml:space="preserve"> </w:t>
      </w:r>
      <w:r>
        <w:t>one</w:t>
      </w:r>
      <w:r>
        <w:rPr>
          <w:spacing w:val="-1"/>
        </w:rPr>
        <w:t xml:space="preserve"> </w:t>
      </w:r>
      <w:r>
        <w:rPr>
          <w:spacing w:val="-2"/>
        </w:rPr>
        <w:t>another.</w:t>
      </w:r>
    </w:p>
    <w:p w14:paraId="09FCAD3A" w14:textId="77777777" w:rsidR="000A1CF4" w:rsidRDefault="00000000">
      <w:pPr>
        <w:pStyle w:val="BodyText"/>
        <w:spacing w:before="5"/>
        <w:rPr>
          <w:sz w:val="22"/>
        </w:rPr>
      </w:pPr>
      <w:r>
        <w:rPr>
          <w:noProof/>
        </w:rPr>
        <w:drawing>
          <wp:anchor distT="0" distB="0" distL="0" distR="0" simplePos="0" relativeHeight="487588864" behindDoc="1" locked="0" layoutInCell="1" allowOverlap="1" wp14:anchorId="1898F5F2" wp14:editId="3F200BA6">
            <wp:simplePos x="0" y="0"/>
            <wp:positionH relativeFrom="page">
              <wp:posOffset>884466</wp:posOffset>
            </wp:positionH>
            <wp:positionV relativeFrom="paragraph">
              <wp:posOffset>179441</wp:posOffset>
            </wp:positionV>
            <wp:extent cx="5964334" cy="59435"/>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5964334" cy="59435"/>
                    </a:xfrm>
                    <a:prstGeom prst="rect">
                      <a:avLst/>
                    </a:prstGeom>
                  </pic:spPr>
                </pic:pic>
              </a:graphicData>
            </a:graphic>
          </wp:anchor>
        </w:drawing>
      </w:r>
    </w:p>
    <w:p w14:paraId="3D8E34B4" w14:textId="77777777" w:rsidR="000A1CF4" w:rsidRDefault="000A1CF4">
      <w:pPr>
        <w:pStyle w:val="BodyText"/>
        <w:rPr>
          <w:sz w:val="20"/>
        </w:rPr>
      </w:pPr>
    </w:p>
    <w:p w14:paraId="1388C4CB" w14:textId="77777777" w:rsidR="000A1CF4" w:rsidRDefault="000A1CF4">
      <w:pPr>
        <w:pStyle w:val="BodyText"/>
        <w:rPr>
          <w:sz w:val="20"/>
        </w:rPr>
      </w:pPr>
    </w:p>
    <w:p w14:paraId="00F26CB4" w14:textId="77777777" w:rsidR="000A1CF4" w:rsidRDefault="000A1CF4">
      <w:pPr>
        <w:pStyle w:val="BodyText"/>
        <w:rPr>
          <w:sz w:val="20"/>
        </w:rPr>
      </w:pPr>
    </w:p>
    <w:p w14:paraId="6F40D768" w14:textId="77777777" w:rsidR="000A1CF4" w:rsidRDefault="00000000">
      <w:pPr>
        <w:pStyle w:val="BodyText"/>
        <w:spacing w:before="7"/>
        <w:rPr>
          <w:sz w:val="23"/>
        </w:rPr>
      </w:pPr>
      <w:r>
        <w:rPr>
          <w:noProof/>
        </w:rPr>
        <mc:AlternateContent>
          <mc:Choice Requires="wps">
            <w:drawing>
              <wp:anchor distT="0" distB="0" distL="0" distR="0" simplePos="0" relativeHeight="487589376" behindDoc="1" locked="0" layoutInCell="1" allowOverlap="1" wp14:anchorId="4B6BA4C3" wp14:editId="7B9CB549">
                <wp:simplePos x="0" y="0"/>
                <wp:positionH relativeFrom="page">
                  <wp:posOffset>914400</wp:posOffset>
                </wp:positionH>
                <wp:positionV relativeFrom="paragraph">
                  <wp:posOffset>187708</wp:posOffset>
                </wp:positionV>
                <wp:extent cx="1828800"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B4AE10" id="Graphic 6" o:spid="_x0000_s1026" style="position:absolute;margin-left:1in;margin-top:14.8pt;width:2in;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" path="m1828800,l,,,7619r1828800,l1828800,xe" fillcolor="black" stroked="f">
                <v:path arrowok="t"/>
                <w10:wrap type="topAndBottom" anchorx="page"/>
              </v:shape>
            </w:pict>
          </mc:Fallback>
        </mc:AlternateContent>
      </w:r>
    </w:p>
    <w:p w14:paraId="25949C75" w14:textId="77777777" w:rsidR="000A1CF4" w:rsidRDefault="00000000">
      <w:pPr>
        <w:spacing w:before="101"/>
        <w:ind w:left="160"/>
        <w:rPr>
          <w:sz w:val="20"/>
        </w:rPr>
      </w:pPr>
      <w:bookmarkStart w:id="0" w:name="_bookmark0"/>
      <w:bookmarkEnd w:id="0"/>
      <w:r>
        <w:rPr>
          <w:sz w:val="20"/>
          <w:vertAlign w:val="superscript"/>
        </w:rPr>
        <w:t>2</w:t>
      </w:r>
      <w:r>
        <w:rPr>
          <w:spacing w:val="-2"/>
          <w:sz w:val="20"/>
        </w:rPr>
        <w:t xml:space="preserve"> </w:t>
      </w:r>
      <w:r>
        <w:rPr>
          <w:sz w:val="20"/>
        </w:rPr>
        <w:t>Ephesians</w:t>
      </w:r>
      <w:r>
        <w:rPr>
          <w:spacing w:val="-1"/>
          <w:sz w:val="20"/>
        </w:rPr>
        <w:t xml:space="preserve"> </w:t>
      </w:r>
      <w:r>
        <w:rPr>
          <w:sz w:val="20"/>
        </w:rPr>
        <w:t>4:</w:t>
      </w:r>
      <w:r>
        <w:rPr>
          <w:spacing w:val="-1"/>
          <w:sz w:val="20"/>
        </w:rPr>
        <w:t xml:space="preserve"> </w:t>
      </w:r>
      <w:r>
        <w:rPr>
          <w:sz w:val="20"/>
        </w:rPr>
        <w:t>11-</w:t>
      </w:r>
      <w:r>
        <w:rPr>
          <w:spacing w:val="-5"/>
          <w:sz w:val="20"/>
        </w:rPr>
        <w:t>16</w:t>
      </w:r>
    </w:p>
    <w:p w14:paraId="5142F444" w14:textId="77777777" w:rsidR="000A1CF4" w:rsidRDefault="000A1CF4">
      <w:pPr>
        <w:rPr>
          <w:sz w:val="20"/>
        </w:rPr>
        <w:sectPr w:rsidR="000A1CF4">
          <w:footerReference w:type="default" r:id="rId9"/>
          <w:pgSz w:w="12240" w:h="15840"/>
          <w:pgMar w:top="920" w:right="1280" w:bottom="900" w:left="1280" w:header="0" w:footer="719" w:gutter="0"/>
          <w:pgNumType w:start="2"/>
          <w:cols w:space="720"/>
        </w:sectPr>
      </w:pPr>
    </w:p>
    <w:p w14:paraId="10A1C4A6" w14:textId="77777777" w:rsidR="000A1CF4" w:rsidRDefault="00000000">
      <w:pPr>
        <w:pStyle w:val="BodyText"/>
        <w:spacing w:before="77"/>
        <w:ind w:left="160" w:right="201"/>
      </w:pPr>
      <w:r>
        <w:lastRenderedPageBreak/>
        <w:t>Putting aside the personal embarrassment of acknowledging a lack of maturity usually seems strange at first, but the relief that follows has proven rewarding. We have objective tools to help evaluate maturity and the crucible of community to walk it out. As iron</w:t>
      </w:r>
      <w:r>
        <w:rPr>
          <w:spacing w:val="-2"/>
        </w:rPr>
        <w:t xml:space="preserve"> </w:t>
      </w:r>
      <w:r>
        <w:t>sharpens</w:t>
      </w:r>
      <w:r>
        <w:rPr>
          <w:spacing w:val="-2"/>
        </w:rPr>
        <w:t xml:space="preserve"> </w:t>
      </w:r>
      <w:r>
        <w:t>iron,</w:t>
      </w:r>
      <w:r>
        <w:rPr>
          <w:spacing w:val="-2"/>
        </w:rPr>
        <w:t xml:space="preserve"> </w:t>
      </w:r>
      <w:r>
        <w:t>so</w:t>
      </w:r>
      <w:r>
        <w:rPr>
          <w:spacing w:val="-2"/>
        </w:rPr>
        <w:t xml:space="preserve"> </w:t>
      </w:r>
      <w:r>
        <w:t>do</w:t>
      </w:r>
      <w:r>
        <w:rPr>
          <w:spacing w:val="-2"/>
        </w:rPr>
        <w:t xml:space="preserve"> </w:t>
      </w:r>
      <w:r>
        <w:t>we</w:t>
      </w:r>
      <w:r>
        <w:rPr>
          <w:spacing w:val="-2"/>
        </w:rPr>
        <w:t xml:space="preserve"> </w:t>
      </w:r>
      <w:r>
        <w:t>in</w:t>
      </w:r>
      <w:r>
        <w:rPr>
          <w:spacing w:val="-2"/>
        </w:rPr>
        <w:t xml:space="preserve"> </w:t>
      </w:r>
      <w:r>
        <w:t>a</w:t>
      </w:r>
      <w:r>
        <w:rPr>
          <w:spacing w:val="-2"/>
        </w:rPr>
        <w:t xml:space="preserve"> </w:t>
      </w:r>
      <w:r>
        <w:t>community</w:t>
      </w:r>
      <w:r>
        <w:rPr>
          <w:spacing w:val="-2"/>
        </w:rPr>
        <w:t xml:space="preserve"> </w:t>
      </w:r>
      <w:r>
        <w:t>determined</w:t>
      </w:r>
      <w:r>
        <w:rPr>
          <w:spacing w:val="-2"/>
        </w:rPr>
        <w:t xml:space="preserve"> </w:t>
      </w:r>
      <w:r>
        <w:t>to</w:t>
      </w:r>
      <w:r>
        <w:rPr>
          <w:spacing w:val="-2"/>
        </w:rPr>
        <w:t xml:space="preserve"> </w:t>
      </w:r>
      <w:r>
        <w:t>mature</w:t>
      </w:r>
      <w:r>
        <w:rPr>
          <w:spacing w:val="-2"/>
        </w:rPr>
        <w:t xml:space="preserve"> </w:t>
      </w:r>
      <w:r>
        <w:t>in</w:t>
      </w:r>
      <w:r>
        <w:rPr>
          <w:spacing w:val="-2"/>
        </w:rPr>
        <w:t xml:space="preserve"> </w:t>
      </w:r>
      <w:r>
        <w:t>every</w:t>
      </w:r>
      <w:r>
        <w:rPr>
          <w:spacing w:val="-2"/>
        </w:rPr>
        <w:t xml:space="preserve"> </w:t>
      </w:r>
      <w:r>
        <w:t>way</w:t>
      </w:r>
      <w:r>
        <w:rPr>
          <w:spacing w:val="-2"/>
        </w:rPr>
        <w:t xml:space="preserve"> </w:t>
      </w:r>
      <w:r>
        <w:t>into</w:t>
      </w:r>
      <w:r>
        <w:rPr>
          <w:spacing w:val="-2"/>
        </w:rPr>
        <w:t xml:space="preserve"> </w:t>
      </w:r>
      <w:r>
        <w:t>our Messiah</w:t>
      </w:r>
      <w:r>
        <w:rPr>
          <w:spacing w:val="-2"/>
        </w:rPr>
        <w:t xml:space="preserve"> </w:t>
      </w:r>
      <w:r>
        <w:t>nurture,</w:t>
      </w:r>
      <w:r>
        <w:rPr>
          <w:spacing w:val="-2"/>
        </w:rPr>
        <w:t xml:space="preserve"> </w:t>
      </w:r>
      <w:r>
        <w:t>admonish,</w:t>
      </w:r>
      <w:r>
        <w:rPr>
          <w:spacing w:val="-2"/>
        </w:rPr>
        <w:t xml:space="preserve"> </w:t>
      </w:r>
      <w:proofErr w:type="gramStart"/>
      <w:r>
        <w:t>exhort</w:t>
      </w:r>
      <w:proofErr w:type="gramEnd"/>
      <w:r>
        <w:rPr>
          <w:spacing w:val="-2"/>
        </w:rPr>
        <w:t xml:space="preserve"> </w:t>
      </w:r>
      <w:r>
        <w:t>and</w:t>
      </w:r>
      <w:r>
        <w:rPr>
          <w:spacing w:val="-2"/>
        </w:rPr>
        <w:t xml:space="preserve"> </w:t>
      </w:r>
      <w:r>
        <w:t>encourage</w:t>
      </w:r>
      <w:r>
        <w:rPr>
          <w:spacing w:val="-2"/>
        </w:rPr>
        <w:t xml:space="preserve"> </w:t>
      </w:r>
      <w:r>
        <w:t>our</w:t>
      </w:r>
      <w:r>
        <w:rPr>
          <w:spacing w:val="-2"/>
        </w:rPr>
        <w:t xml:space="preserve"> </w:t>
      </w:r>
      <w:r>
        <w:t>people.</w:t>
      </w:r>
      <w:r>
        <w:rPr>
          <w:spacing w:val="-2"/>
        </w:rPr>
        <w:t xml:space="preserve"> </w:t>
      </w:r>
      <w:r>
        <w:t>Why</w:t>
      </w:r>
      <w:r>
        <w:rPr>
          <w:spacing w:val="-2"/>
        </w:rPr>
        <w:t xml:space="preserve"> </w:t>
      </w:r>
      <w:r>
        <w:t>should</w:t>
      </w:r>
      <w:r>
        <w:rPr>
          <w:spacing w:val="-2"/>
        </w:rPr>
        <w:t xml:space="preserve"> </w:t>
      </w:r>
      <w:r>
        <w:t>this</w:t>
      </w:r>
      <w:r>
        <w:rPr>
          <w:spacing w:val="-2"/>
        </w:rPr>
        <w:t xml:space="preserve"> </w:t>
      </w:r>
      <w:r>
        <w:t>process be any different for either gender?</w:t>
      </w:r>
      <w:r>
        <w:rPr>
          <w:spacing w:val="40"/>
        </w:rPr>
        <w:t xml:space="preserve"> </w:t>
      </w:r>
      <w:r>
        <w:t xml:space="preserve">All of us </w:t>
      </w:r>
      <w:proofErr w:type="gramStart"/>
      <w:r>
        <w:t>have to</w:t>
      </w:r>
      <w:proofErr w:type="gramEnd"/>
      <w:r>
        <w:t xml:space="preserve"> develop our character and address anything that was missed in our actual childhood years before we can expect to go on to the meat of Truth.</w:t>
      </w:r>
    </w:p>
    <w:p w14:paraId="2901D605" w14:textId="77777777" w:rsidR="000A1CF4" w:rsidRDefault="000A1CF4">
      <w:pPr>
        <w:pStyle w:val="BodyText"/>
      </w:pPr>
    </w:p>
    <w:p w14:paraId="467C3CC2" w14:textId="77777777" w:rsidR="000A1CF4" w:rsidRDefault="00000000">
      <w:pPr>
        <w:pStyle w:val="BodyText"/>
        <w:ind w:left="160" w:right="161"/>
      </w:pPr>
      <w:r>
        <w:t>Male leadership styles and female leadership styles we believe can be just as complimentary</w:t>
      </w:r>
      <w:r>
        <w:rPr>
          <w:spacing w:val="-3"/>
        </w:rPr>
        <w:t xml:space="preserve"> </w:t>
      </w:r>
      <w:r>
        <w:t>as</w:t>
      </w:r>
      <w:r>
        <w:rPr>
          <w:spacing w:val="-3"/>
        </w:rPr>
        <w:t xml:space="preserve"> </w:t>
      </w:r>
      <w:r>
        <w:t>the</w:t>
      </w:r>
      <w:r>
        <w:rPr>
          <w:spacing w:val="-3"/>
        </w:rPr>
        <w:t xml:space="preserve"> </w:t>
      </w:r>
      <w:r>
        <w:t>role</w:t>
      </w:r>
      <w:r>
        <w:rPr>
          <w:spacing w:val="-3"/>
        </w:rPr>
        <w:t xml:space="preserve"> </w:t>
      </w:r>
      <w:r>
        <w:t>of</w:t>
      </w:r>
      <w:r>
        <w:rPr>
          <w:spacing w:val="-3"/>
        </w:rPr>
        <w:t xml:space="preserve"> </w:t>
      </w:r>
      <w:r>
        <w:t>husband</w:t>
      </w:r>
      <w:r>
        <w:rPr>
          <w:spacing w:val="-3"/>
        </w:rPr>
        <w:t xml:space="preserve"> </w:t>
      </w:r>
      <w:r>
        <w:t>and</w:t>
      </w:r>
      <w:r>
        <w:rPr>
          <w:spacing w:val="-3"/>
        </w:rPr>
        <w:t xml:space="preserve"> </w:t>
      </w:r>
      <w:r>
        <w:t>wife</w:t>
      </w:r>
      <w:r>
        <w:rPr>
          <w:spacing w:val="-4"/>
        </w:rPr>
        <w:t xml:space="preserve"> </w:t>
      </w:r>
      <w:r>
        <w:t>are</w:t>
      </w:r>
      <w:r>
        <w:rPr>
          <w:spacing w:val="-3"/>
        </w:rPr>
        <w:t xml:space="preserve"> </w:t>
      </w:r>
      <w:r>
        <w:t>described</w:t>
      </w:r>
      <w:r>
        <w:rPr>
          <w:spacing w:val="-3"/>
        </w:rPr>
        <w:t xml:space="preserve"> </w:t>
      </w:r>
      <w:r>
        <w:t>to</w:t>
      </w:r>
      <w:r>
        <w:rPr>
          <w:spacing w:val="-3"/>
        </w:rPr>
        <w:t xml:space="preserve"> </w:t>
      </w:r>
      <w:r>
        <w:t>be.</w:t>
      </w:r>
      <w:r>
        <w:rPr>
          <w:spacing w:val="-3"/>
        </w:rPr>
        <w:t xml:space="preserve"> </w:t>
      </w:r>
      <w:r>
        <w:t>Taken</w:t>
      </w:r>
      <w:r>
        <w:rPr>
          <w:spacing w:val="-3"/>
        </w:rPr>
        <w:t xml:space="preserve"> </w:t>
      </w:r>
      <w:r>
        <w:t>together</w:t>
      </w:r>
      <w:r>
        <w:rPr>
          <w:spacing w:val="-3"/>
        </w:rPr>
        <w:t xml:space="preserve"> </w:t>
      </w:r>
      <w:r>
        <w:t>with dignity and respect for each one, the result should be stronger and more honoring to YHWH.</w:t>
      </w:r>
      <w:r>
        <w:rPr>
          <w:spacing w:val="40"/>
        </w:rPr>
        <w:t xml:space="preserve"> </w:t>
      </w:r>
      <w:r>
        <w:t xml:space="preserve">Perhaps men will carry the title or the office yet will do so with humility and respect for other men and women who support them. Perhaps women will hold a title or office and do so with humility and respect for the men and women who stand together with them. Where one has a weakness, the other will step into the gap without pretense or apology, but for the purpose of </w:t>
      </w:r>
      <w:proofErr w:type="gramStart"/>
      <w:r>
        <w:t>lifting up</w:t>
      </w:r>
      <w:proofErr w:type="gramEnd"/>
      <w:r>
        <w:t xml:space="preserve"> and bringing the glory to our Elohim in the </w:t>
      </w:r>
      <w:r>
        <w:rPr>
          <w:spacing w:val="-2"/>
        </w:rPr>
        <w:t>process.</w:t>
      </w:r>
    </w:p>
    <w:p w14:paraId="2733A822" w14:textId="77777777" w:rsidR="000A1CF4" w:rsidRDefault="000A1CF4">
      <w:pPr>
        <w:pStyle w:val="BodyText"/>
      </w:pPr>
    </w:p>
    <w:p w14:paraId="03C5E909" w14:textId="77777777" w:rsidR="000A1CF4" w:rsidRDefault="00000000">
      <w:pPr>
        <w:pStyle w:val="BodyText"/>
        <w:ind w:left="159" w:right="201"/>
      </w:pPr>
      <w:r>
        <w:t>Our</w:t>
      </w:r>
      <w:r>
        <w:rPr>
          <w:spacing w:val="-2"/>
        </w:rPr>
        <w:t xml:space="preserve"> </w:t>
      </w:r>
      <w:r>
        <w:t>community</w:t>
      </w:r>
      <w:r>
        <w:rPr>
          <w:spacing w:val="-2"/>
        </w:rPr>
        <w:t xml:space="preserve"> </w:t>
      </w:r>
      <w:r>
        <w:t>guidelines</w:t>
      </w:r>
      <w:r>
        <w:rPr>
          <w:spacing w:val="-2"/>
        </w:rPr>
        <w:t xml:space="preserve"> </w:t>
      </w:r>
      <w:r>
        <w:t>say</w:t>
      </w:r>
      <w:r>
        <w:rPr>
          <w:spacing w:val="-2"/>
        </w:rPr>
        <w:t xml:space="preserve"> </w:t>
      </w:r>
      <w:r>
        <w:t>that</w:t>
      </w:r>
      <w:r>
        <w:rPr>
          <w:spacing w:val="-2"/>
        </w:rPr>
        <w:t xml:space="preserve"> </w:t>
      </w:r>
      <w:r>
        <w:t>we</w:t>
      </w:r>
      <w:r>
        <w:rPr>
          <w:spacing w:val="-2"/>
        </w:rPr>
        <w:t xml:space="preserve"> </w:t>
      </w:r>
      <w:r>
        <w:t>will</w:t>
      </w:r>
      <w:r>
        <w:rPr>
          <w:spacing w:val="-2"/>
        </w:rPr>
        <w:t xml:space="preserve"> </w:t>
      </w:r>
      <w:r>
        <w:t>watch</w:t>
      </w:r>
      <w:r>
        <w:rPr>
          <w:spacing w:val="-2"/>
        </w:rPr>
        <w:t xml:space="preserve"> </w:t>
      </w:r>
      <w:r>
        <w:t>and</w:t>
      </w:r>
      <w:r>
        <w:rPr>
          <w:spacing w:val="-2"/>
        </w:rPr>
        <w:t xml:space="preserve"> </w:t>
      </w:r>
      <w:r>
        <w:t>get</w:t>
      </w:r>
      <w:r>
        <w:rPr>
          <w:spacing w:val="-2"/>
        </w:rPr>
        <w:t xml:space="preserve"> </w:t>
      </w:r>
      <w:r>
        <w:t>acquainted</w:t>
      </w:r>
      <w:r>
        <w:rPr>
          <w:spacing w:val="-2"/>
        </w:rPr>
        <w:t xml:space="preserve"> </w:t>
      </w:r>
      <w:r>
        <w:t>with</w:t>
      </w:r>
      <w:r>
        <w:rPr>
          <w:spacing w:val="-2"/>
        </w:rPr>
        <w:t xml:space="preserve"> </w:t>
      </w:r>
      <w:r>
        <w:t>new</w:t>
      </w:r>
      <w:r>
        <w:rPr>
          <w:spacing w:val="-2"/>
        </w:rPr>
        <w:t xml:space="preserve"> </w:t>
      </w:r>
      <w:r>
        <w:t>members for a year before they will be given any positions of leadership. Beginning with simple tasks,</w:t>
      </w:r>
      <w:r>
        <w:rPr>
          <w:spacing w:val="-3"/>
        </w:rPr>
        <w:t xml:space="preserve"> </w:t>
      </w:r>
      <w:r>
        <w:t>we</w:t>
      </w:r>
      <w:r>
        <w:rPr>
          <w:spacing w:val="-3"/>
        </w:rPr>
        <w:t xml:space="preserve"> </w:t>
      </w:r>
      <w:r>
        <w:t>observe</w:t>
      </w:r>
      <w:r>
        <w:rPr>
          <w:spacing w:val="-3"/>
        </w:rPr>
        <w:t xml:space="preserve"> </w:t>
      </w:r>
      <w:r>
        <w:t>the</w:t>
      </w:r>
      <w:r>
        <w:rPr>
          <w:spacing w:val="-3"/>
        </w:rPr>
        <w:t xml:space="preserve"> </w:t>
      </w:r>
      <w:r>
        <w:t>individual’s</w:t>
      </w:r>
      <w:r>
        <w:rPr>
          <w:spacing w:val="-3"/>
        </w:rPr>
        <w:t xml:space="preserve"> </w:t>
      </w:r>
      <w:r>
        <w:t>ability</w:t>
      </w:r>
      <w:r>
        <w:rPr>
          <w:spacing w:val="-3"/>
        </w:rPr>
        <w:t xml:space="preserve"> </w:t>
      </w:r>
      <w:r>
        <w:t>to</w:t>
      </w:r>
      <w:r>
        <w:rPr>
          <w:spacing w:val="-6"/>
        </w:rPr>
        <w:t xml:space="preserve"> </w:t>
      </w:r>
      <w:r>
        <w:t>carry</w:t>
      </w:r>
      <w:r>
        <w:rPr>
          <w:spacing w:val="-3"/>
        </w:rPr>
        <w:t xml:space="preserve"> </w:t>
      </w:r>
      <w:r>
        <w:t>it</w:t>
      </w:r>
      <w:r>
        <w:rPr>
          <w:spacing w:val="-3"/>
        </w:rPr>
        <w:t xml:space="preserve"> </w:t>
      </w:r>
      <w:r>
        <w:t>out</w:t>
      </w:r>
      <w:r>
        <w:rPr>
          <w:spacing w:val="-3"/>
        </w:rPr>
        <w:t xml:space="preserve"> </w:t>
      </w:r>
      <w:r>
        <w:t>dependably</w:t>
      </w:r>
      <w:r>
        <w:rPr>
          <w:spacing w:val="-3"/>
        </w:rPr>
        <w:t xml:space="preserve"> </w:t>
      </w:r>
      <w:r>
        <w:t>and</w:t>
      </w:r>
      <w:r>
        <w:rPr>
          <w:spacing w:val="-3"/>
        </w:rPr>
        <w:t xml:space="preserve"> </w:t>
      </w:r>
      <w:r>
        <w:t>well.</w:t>
      </w:r>
      <w:r>
        <w:rPr>
          <w:spacing w:val="-3"/>
        </w:rPr>
        <w:t xml:space="preserve"> </w:t>
      </w:r>
      <w:r>
        <w:t>When</w:t>
      </w:r>
      <w:r>
        <w:rPr>
          <w:spacing w:val="-3"/>
        </w:rPr>
        <w:t xml:space="preserve"> </w:t>
      </w:r>
      <w:r>
        <w:t>small things are handled well, there is greater confidence to place larger issues in their care. In</w:t>
      </w:r>
      <w:r>
        <w:rPr>
          <w:spacing w:val="-1"/>
        </w:rPr>
        <w:t xml:space="preserve"> </w:t>
      </w:r>
      <w:r>
        <w:t>this</w:t>
      </w:r>
      <w:r>
        <w:rPr>
          <w:spacing w:val="-1"/>
        </w:rPr>
        <w:t xml:space="preserve"> </w:t>
      </w:r>
      <w:r>
        <w:t>manner,</w:t>
      </w:r>
      <w:r>
        <w:rPr>
          <w:spacing w:val="-1"/>
        </w:rPr>
        <w:t xml:space="preserve"> </w:t>
      </w:r>
      <w:r>
        <w:t>we</w:t>
      </w:r>
      <w:r>
        <w:rPr>
          <w:spacing w:val="-1"/>
        </w:rPr>
        <w:t xml:space="preserve"> </w:t>
      </w:r>
      <w:r>
        <w:t>intend</w:t>
      </w:r>
      <w:r>
        <w:rPr>
          <w:spacing w:val="-1"/>
        </w:rPr>
        <w:t xml:space="preserve"> </w:t>
      </w:r>
      <w:r>
        <w:t>to</w:t>
      </w:r>
      <w:r>
        <w:rPr>
          <w:spacing w:val="-1"/>
        </w:rPr>
        <w:t xml:space="preserve"> </w:t>
      </w:r>
      <w:r>
        <w:t>avoid</w:t>
      </w:r>
      <w:r>
        <w:rPr>
          <w:spacing w:val="-1"/>
        </w:rPr>
        <w:t xml:space="preserve"> </w:t>
      </w:r>
      <w:r>
        <w:t>the</w:t>
      </w:r>
      <w:r>
        <w:rPr>
          <w:spacing w:val="-1"/>
        </w:rPr>
        <w:t xml:space="preserve"> </w:t>
      </w:r>
      <w:r>
        <w:t>chaos</w:t>
      </w:r>
      <w:r>
        <w:rPr>
          <w:spacing w:val="-3"/>
        </w:rPr>
        <w:t xml:space="preserve"> </w:t>
      </w:r>
      <w:r>
        <w:t>of</w:t>
      </w:r>
      <w:r>
        <w:rPr>
          <w:spacing w:val="-1"/>
        </w:rPr>
        <w:t xml:space="preserve"> </w:t>
      </w:r>
      <w:r>
        <w:t>putting</w:t>
      </w:r>
      <w:r>
        <w:rPr>
          <w:spacing w:val="-1"/>
        </w:rPr>
        <w:t xml:space="preserve"> </w:t>
      </w:r>
      <w:r>
        <w:t>responsibility</w:t>
      </w:r>
      <w:r>
        <w:rPr>
          <w:spacing w:val="-1"/>
        </w:rPr>
        <w:t xml:space="preserve"> </w:t>
      </w:r>
      <w:r>
        <w:t>in</w:t>
      </w:r>
      <w:r>
        <w:rPr>
          <w:spacing w:val="-1"/>
        </w:rPr>
        <w:t xml:space="preserve"> </w:t>
      </w:r>
      <w:r>
        <w:t>the</w:t>
      </w:r>
      <w:r>
        <w:rPr>
          <w:spacing w:val="-1"/>
        </w:rPr>
        <w:t xml:space="preserve"> </w:t>
      </w:r>
      <w:r>
        <w:t>hands</w:t>
      </w:r>
      <w:r>
        <w:rPr>
          <w:spacing w:val="-1"/>
        </w:rPr>
        <w:t xml:space="preserve"> </w:t>
      </w:r>
      <w:r>
        <w:t>of</w:t>
      </w:r>
      <w:r>
        <w:rPr>
          <w:spacing w:val="-1"/>
        </w:rPr>
        <w:t xml:space="preserve"> </w:t>
      </w:r>
      <w:r>
        <w:t>one who doesn’t follow through; hopefully protecting the individual from being expected to</w:t>
      </w:r>
      <w:r>
        <w:rPr>
          <w:spacing w:val="40"/>
        </w:rPr>
        <w:t xml:space="preserve"> </w:t>
      </w:r>
      <w:r>
        <w:t>do something they really aren’t ready for as well as the community from inappropriate leadership actions. We look for signs of maturity, Torah knowledge and the ability to appropriately apply it, dependability, and skill at handling emotions or conflict.</w:t>
      </w:r>
    </w:p>
    <w:p w14:paraId="5A89B916" w14:textId="77777777" w:rsidR="000A1CF4" w:rsidRDefault="000A1CF4">
      <w:pPr>
        <w:pStyle w:val="BodyText"/>
        <w:spacing w:before="10"/>
        <w:rPr>
          <w:sz w:val="23"/>
        </w:rPr>
      </w:pPr>
    </w:p>
    <w:p w14:paraId="708E7162" w14:textId="77777777" w:rsidR="000A1CF4" w:rsidRDefault="00000000">
      <w:pPr>
        <w:pStyle w:val="BodyText"/>
        <w:spacing w:before="1"/>
        <w:ind w:left="160" w:right="263"/>
      </w:pPr>
      <w:r>
        <w:t>As</w:t>
      </w:r>
      <w:r>
        <w:rPr>
          <w:spacing w:val="-3"/>
        </w:rPr>
        <w:t xml:space="preserve"> </w:t>
      </w:r>
      <w:r>
        <w:t>we</w:t>
      </w:r>
      <w:r>
        <w:rPr>
          <w:spacing w:val="-3"/>
        </w:rPr>
        <w:t xml:space="preserve"> </w:t>
      </w:r>
      <w:r>
        <w:t>learn</w:t>
      </w:r>
      <w:r>
        <w:rPr>
          <w:spacing w:val="-3"/>
        </w:rPr>
        <w:t xml:space="preserve"> </w:t>
      </w:r>
      <w:r>
        <w:t>and</w:t>
      </w:r>
      <w:r>
        <w:rPr>
          <w:spacing w:val="-3"/>
        </w:rPr>
        <w:t xml:space="preserve"> </w:t>
      </w:r>
      <w:r>
        <w:t>grow,</w:t>
      </w:r>
      <w:r>
        <w:rPr>
          <w:spacing w:val="-3"/>
        </w:rPr>
        <w:t xml:space="preserve"> </w:t>
      </w:r>
      <w:r>
        <w:t>and</w:t>
      </w:r>
      <w:r>
        <w:rPr>
          <w:spacing w:val="-3"/>
        </w:rPr>
        <w:t xml:space="preserve"> </w:t>
      </w:r>
      <w:r>
        <w:t>stand</w:t>
      </w:r>
      <w:r>
        <w:rPr>
          <w:spacing w:val="-3"/>
        </w:rPr>
        <w:t xml:space="preserve"> </w:t>
      </w:r>
      <w:r>
        <w:t>with</w:t>
      </w:r>
      <w:r>
        <w:rPr>
          <w:spacing w:val="-3"/>
        </w:rPr>
        <w:t xml:space="preserve"> </w:t>
      </w:r>
      <w:r>
        <w:t>others</w:t>
      </w:r>
      <w:r>
        <w:rPr>
          <w:spacing w:val="-3"/>
        </w:rPr>
        <w:t xml:space="preserve"> </w:t>
      </w:r>
      <w:r>
        <w:t>in</w:t>
      </w:r>
      <w:r>
        <w:rPr>
          <w:spacing w:val="-4"/>
        </w:rPr>
        <w:t xml:space="preserve"> </w:t>
      </w:r>
      <w:r>
        <w:t>the</w:t>
      </w:r>
      <w:r>
        <w:rPr>
          <w:spacing w:val="-3"/>
        </w:rPr>
        <w:t xml:space="preserve"> </w:t>
      </w:r>
      <w:r>
        <w:t>same</w:t>
      </w:r>
      <w:r>
        <w:rPr>
          <w:spacing w:val="-3"/>
        </w:rPr>
        <w:t xml:space="preserve"> </w:t>
      </w:r>
      <w:r>
        <w:t>process,</w:t>
      </w:r>
      <w:r>
        <w:rPr>
          <w:spacing w:val="-3"/>
        </w:rPr>
        <w:t xml:space="preserve"> </w:t>
      </w:r>
      <w:r>
        <w:t>we</w:t>
      </w:r>
      <w:r>
        <w:rPr>
          <w:spacing w:val="-3"/>
        </w:rPr>
        <w:t xml:space="preserve"> </w:t>
      </w:r>
      <w:r>
        <w:t>continue</w:t>
      </w:r>
      <w:r>
        <w:rPr>
          <w:spacing w:val="-3"/>
        </w:rPr>
        <w:t xml:space="preserve"> </w:t>
      </w:r>
      <w:r>
        <w:t>to</w:t>
      </w:r>
      <w:r>
        <w:rPr>
          <w:spacing w:val="-3"/>
        </w:rPr>
        <w:t xml:space="preserve"> </w:t>
      </w:r>
      <w:r>
        <w:t>look to Messiah as the Great Shepherd; the One who will bring together His sheep from every place they have been scattered as we all prepare for His return.</w:t>
      </w:r>
    </w:p>
    <w:p w14:paraId="23A0A820" w14:textId="77777777" w:rsidR="000A1CF4" w:rsidRDefault="00000000">
      <w:pPr>
        <w:pStyle w:val="BodyText"/>
        <w:spacing w:before="8"/>
        <w:rPr>
          <w:sz w:val="22"/>
        </w:rPr>
      </w:pPr>
      <w:r>
        <w:rPr>
          <w:noProof/>
        </w:rPr>
        <w:drawing>
          <wp:anchor distT="0" distB="0" distL="0" distR="0" simplePos="0" relativeHeight="487590400" behindDoc="1" locked="0" layoutInCell="1" allowOverlap="1" wp14:anchorId="45E3B9AA" wp14:editId="4C568A3F">
            <wp:simplePos x="0" y="0"/>
            <wp:positionH relativeFrom="page">
              <wp:posOffset>884466</wp:posOffset>
            </wp:positionH>
            <wp:positionV relativeFrom="paragraph">
              <wp:posOffset>181548</wp:posOffset>
            </wp:positionV>
            <wp:extent cx="5964334" cy="59436"/>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5964334" cy="59436"/>
                    </a:xfrm>
                    <a:prstGeom prst="rect">
                      <a:avLst/>
                    </a:prstGeom>
                  </pic:spPr>
                </pic:pic>
              </a:graphicData>
            </a:graphic>
          </wp:anchor>
        </w:drawing>
      </w:r>
      <w:r>
        <w:rPr>
          <w:noProof/>
        </w:rPr>
        <w:drawing>
          <wp:anchor distT="0" distB="0" distL="0" distR="0" simplePos="0" relativeHeight="487590912" behindDoc="1" locked="0" layoutInCell="1" allowOverlap="1" wp14:anchorId="2F026469" wp14:editId="09D2DB9A">
            <wp:simplePos x="0" y="0"/>
            <wp:positionH relativeFrom="page">
              <wp:posOffset>884466</wp:posOffset>
            </wp:positionH>
            <wp:positionV relativeFrom="paragraph">
              <wp:posOffset>407342</wp:posOffset>
            </wp:positionV>
            <wp:extent cx="5964334" cy="59436"/>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5964334" cy="59436"/>
                    </a:xfrm>
                    <a:prstGeom prst="rect">
                      <a:avLst/>
                    </a:prstGeom>
                  </pic:spPr>
                </pic:pic>
              </a:graphicData>
            </a:graphic>
          </wp:anchor>
        </w:drawing>
      </w:r>
    </w:p>
    <w:p w14:paraId="655EA046" w14:textId="77777777" w:rsidR="000A1CF4" w:rsidRDefault="000A1CF4">
      <w:pPr>
        <w:pStyle w:val="BodyText"/>
        <w:spacing w:before="8"/>
        <w:rPr>
          <w:sz w:val="20"/>
        </w:rPr>
      </w:pPr>
    </w:p>
    <w:sectPr w:rsidR="000A1CF4">
      <w:pgSz w:w="12240" w:h="15840"/>
      <w:pgMar w:top="640" w:right="1280" w:bottom="980" w:left="128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39A7" w14:textId="77777777" w:rsidR="000B39B8" w:rsidRDefault="000B39B8">
      <w:r>
        <w:separator/>
      </w:r>
    </w:p>
  </w:endnote>
  <w:endnote w:type="continuationSeparator" w:id="0">
    <w:p w14:paraId="2CFACE58" w14:textId="77777777" w:rsidR="000B39B8" w:rsidRDefault="000B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C8D1" w14:textId="77777777" w:rsidR="000A1CF4" w:rsidRDefault="00000000">
    <w:pPr>
      <w:pStyle w:val="BodyText"/>
      <w:spacing w:line="14" w:lineRule="auto"/>
      <w:rPr>
        <w:sz w:val="20"/>
      </w:rPr>
    </w:pPr>
    <w:r>
      <w:rPr>
        <w:noProof/>
      </w:rPr>
      <mc:AlternateContent>
        <mc:Choice Requires="wps">
          <w:drawing>
            <wp:anchor distT="0" distB="0" distL="0" distR="0" simplePos="0" relativeHeight="487537152" behindDoc="1" locked="0" layoutInCell="1" allowOverlap="1" wp14:anchorId="0B761B17" wp14:editId="4CF9E865">
              <wp:simplePos x="0" y="0"/>
              <wp:positionH relativeFrom="page">
                <wp:posOffset>6734556</wp:posOffset>
              </wp:positionH>
              <wp:positionV relativeFrom="page">
                <wp:posOffset>9417008</wp:posOffset>
              </wp:positionV>
              <wp:extent cx="173990"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2A553685" w14:textId="77777777" w:rsidR="000A1CF4" w:rsidRDefault="00000000">
                          <w:pPr>
                            <w:pStyle w:val="BodyText"/>
                            <w:spacing w:before="12"/>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wps:txbx>
                    <wps:bodyPr wrap="square" lIns="0" tIns="0" rIns="0" bIns="0" rtlCol="0">
                      <a:noAutofit/>
                    </wps:bodyPr>
                  </wps:wsp>
                </a:graphicData>
              </a:graphic>
            </wp:anchor>
          </w:drawing>
        </mc:Choice>
        <mc:Fallback>
          <w:pict>
            <v:shapetype w14:anchorId="0B761B17" id="_x0000_t202" coordsize="21600,21600" o:spt="202" path="m,l,21600r21600,l21600,xe">
              <v:stroke joinstyle="miter"/>
              <v:path gradientshapeok="t" o:connecttype="rect"/>
            </v:shapetype>
            <v:shape id="Textbox 3" o:spid="_x0000_s1026" type="#_x0000_t202" style="position:absolute;margin-left:530.3pt;margin-top:741.5pt;width:13.7pt;height:15.45pt;z-index:-1577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" filled="f" stroked="f">
              <v:textbox inset="0,0,0,0">
                <w:txbxContent>
                  <w:p w14:paraId="2A553685" w14:textId="77777777" w:rsidR="000A1CF4" w:rsidRDefault="00000000">
                    <w:pPr>
                      <w:pStyle w:val="BodyText"/>
                      <w:spacing w:before="12"/>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743C" w14:textId="77777777" w:rsidR="000B39B8" w:rsidRDefault="000B39B8">
      <w:r>
        <w:separator/>
      </w:r>
    </w:p>
  </w:footnote>
  <w:footnote w:type="continuationSeparator" w:id="0">
    <w:p w14:paraId="55D49957" w14:textId="77777777" w:rsidR="000B39B8" w:rsidRDefault="000B3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A1CF4"/>
    <w:rsid w:val="000A1CF4"/>
    <w:rsid w:val="000B39B8"/>
    <w:rsid w:val="004A500A"/>
    <w:rsid w:val="00627824"/>
    <w:rsid w:val="00B7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A7BA"/>
  <w15:docId w15:val="{266E71A3-23FF-4668-BD16-64AC1539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2741" w:right="2741"/>
      <w:jc w:val="center"/>
    </w:pPr>
    <w:rPr>
      <w:rFonts w:ascii="Script MT Bold" w:eastAsia="Script MT Bold" w:hAnsi="Script MT Bold" w:cs="Script MT Bold"/>
      <w:b/>
      <w:bCs/>
      <w:i/>
      <w:iCs/>
      <w:sz w:val="52"/>
      <w:szCs w:val="5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7824"/>
    <w:rPr>
      <w:color w:val="0000FF" w:themeColor="hyperlink"/>
      <w:u w:val="single"/>
    </w:rPr>
  </w:style>
  <w:style w:type="character" w:styleId="UnresolvedMention">
    <w:name w:val="Unresolved Mention"/>
    <w:basedOn w:val="DefaultParagraphFont"/>
    <w:uiPriority w:val="99"/>
    <w:semiHidden/>
    <w:unhideWhenUsed/>
    <w:rsid w:val="00627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set-apart-ministries.org/doc/FellowshipvsSocialship.July200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t-apart-ministrie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OUR EXPERIENCE</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EXPERIENCE</dc:title>
  <dc:creator>RDK</dc:creator>
  <cp:lastModifiedBy>Barb Klika</cp:lastModifiedBy>
  <cp:revision>2</cp:revision>
  <dcterms:created xsi:type="dcterms:W3CDTF">2023-07-19T20:58:00Z</dcterms:created>
  <dcterms:modified xsi:type="dcterms:W3CDTF">2023-07-19T20:58:00Z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2009-06-09T00:00:00Z</vt:filetime>
  </property>
  <property fmtid="{D5CDD505-2E9C-101B-9397-08002B2CF9AE}" pid="3" name="Creator">
    <vt:lpwstr>Acrobat PDFMaker 8.1 for Word</vt:lpwstr>
  </property>
  <property fmtid="{D5CDD505-2E9C-101B-9397-08002B2CF9AE}" pid="4" name="LastSaved">
    <vt:filetime>2023-07-19T00:00:00Z</vt:filetime>
  </property>
  <property fmtid="{D5CDD505-2E9C-101B-9397-08002B2CF9AE}" pid="5" name="Producer">
    <vt:lpwstr>Acrobat Distiller 8.1.0 (Windows)</vt:lpwstr>
  </property>
  <property fmtid="{D5CDD505-2E9C-101B-9397-08002B2CF9AE}" pid="6" name="SourceModified">
    <vt:lpwstr>D:20090609235658</vt:lpwstr>
  </property>
</Properties>
</file>